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F1F" w:rsidRDefault="00D50897">
      <w:r>
        <w:rPr>
          <w:noProof/>
          <w:lang w:eastAsia="en-GB"/>
        </w:rPr>
        <w:drawing>
          <wp:anchor distT="0" distB="0" distL="114300" distR="114300" simplePos="0" relativeHeight="251715584" behindDoc="0" locked="0" layoutInCell="1" allowOverlap="1" wp14:anchorId="5B2590A2" wp14:editId="4B2A6E11">
            <wp:simplePos x="0" y="0"/>
            <wp:positionH relativeFrom="column">
              <wp:posOffset>8140065</wp:posOffset>
            </wp:positionH>
            <wp:positionV relativeFrom="paragraph">
              <wp:posOffset>0</wp:posOffset>
            </wp:positionV>
            <wp:extent cx="1298226" cy="7283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ly the catepilla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8226" cy="728345"/>
                    </a:xfrm>
                    <a:prstGeom prst="rect">
                      <a:avLst/>
                    </a:prstGeom>
                  </pic:spPr>
                </pic:pic>
              </a:graphicData>
            </a:graphic>
            <wp14:sizeRelH relativeFrom="page">
              <wp14:pctWidth>0</wp14:pctWidth>
            </wp14:sizeRelH>
            <wp14:sizeRelV relativeFrom="page">
              <wp14:pctHeight>0</wp14:pctHeight>
            </wp14:sizeRelV>
          </wp:anchor>
        </w:drawing>
      </w:r>
      <w:r w:rsidR="005959B9">
        <w:rPr>
          <w:noProof/>
          <w:lang w:eastAsia="en-GB"/>
        </w:rPr>
        <mc:AlternateContent>
          <mc:Choice Requires="wps">
            <w:drawing>
              <wp:anchor distT="45720" distB="45720" distL="114300" distR="114300" simplePos="0" relativeHeight="251675648" behindDoc="0" locked="0" layoutInCell="1" allowOverlap="1" wp14:anchorId="35CD6C80" wp14:editId="24C83AAD">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rsidR="00E26DCF" w:rsidRPr="001510CC" w:rsidRDefault="00F264CC">
                            <w:pPr>
                              <w:rPr>
                                <w:rFonts w:ascii="Arial" w:hAnsi="Arial" w:cs="Arial"/>
                                <w:sz w:val="40"/>
                              </w:rPr>
                            </w:pPr>
                            <w:r w:rsidRPr="001510CC">
                              <w:rPr>
                                <w:rFonts w:ascii="Arial" w:hAnsi="Arial" w:cs="Arial"/>
                                <w:sz w:val="40"/>
                              </w:rPr>
                              <w:t>Lyng Primary S</w:t>
                            </w:r>
                            <w:r w:rsidR="006E0CFE" w:rsidRPr="001510CC">
                              <w:rPr>
                                <w:rFonts w:ascii="Arial" w:hAnsi="Arial" w:cs="Arial"/>
                                <w:sz w:val="40"/>
                              </w:rPr>
                              <w:t>chool Knowledge O</w:t>
                            </w:r>
                            <w:r w:rsidR="00E26DCF" w:rsidRPr="001510CC">
                              <w:rPr>
                                <w:rFonts w:ascii="Arial" w:hAnsi="Arial" w:cs="Arial"/>
                                <w:sz w:val="40"/>
                              </w:rPr>
                              <w:t xml:space="preserve">rganiser </w:t>
                            </w:r>
                          </w:p>
                          <w:p w:rsidR="00E26DCF" w:rsidRPr="001510CC" w:rsidRDefault="00D50897" w:rsidP="00E26DCF">
                            <w:pPr>
                              <w:jc w:val="center"/>
                              <w:rPr>
                                <w:rFonts w:ascii="Arial" w:hAnsi="Arial" w:cs="Arial"/>
                                <w:sz w:val="40"/>
                              </w:rPr>
                            </w:pPr>
                            <w:r>
                              <w:rPr>
                                <w:rFonts w:ascii="Arial" w:hAnsi="Arial" w:cs="Arial"/>
                                <w:sz w:val="40"/>
                              </w:rPr>
                              <w:t>Design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9.75pt;margin-top:0;width:419.25pt;height:6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rsidR="00E26DCF" w:rsidRPr="001510CC" w:rsidRDefault="00D50897" w:rsidP="00E26DCF">
                      <w:pPr>
                        <w:jc w:val="center"/>
                        <w:rPr>
                          <w:rFonts w:ascii="Arial" w:hAnsi="Arial" w:cs="Arial"/>
                          <w:sz w:val="40"/>
                        </w:rPr>
                      </w:pPr>
                      <w:r>
                        <w:rPr>
                          <w:rFonts w:ascii="Arial" w:hAnsi="Arial" w:cs="Arial"/>
                          <w:sz w:val="40"/>
                        </w:rPr>
                        <w:t>Design Technology</w:t>
                      </w:r>
                    </w:p>
                  </w:txbxContent>
                </v:textbox>
                <w10:wrap type="square"/>
              </v:shape>
            </w:pict>
          </mc:Fallback>
        </mc:AlternateContent>
      </w:r>
      <w:r w:rsidR="005959B9">
        <w:rPr>
          <w:noProof/>
          <w:lang w:eastAsia="en-GB"/>
        </w:rPr>
        <mc:AlternateContent>
          <mc:Choice Requires="wps">
            <w:drawing>
              <wp:anchor distT="0" distB="0" distL="114300" distR="114300" simplePos="0" relativeHeight="251673600" behindDoc="0" locked="0" layoutInCell="1" allowOverlap="1" wp14:anchorId="307FBFF6" wp14:editId="2FF4144A">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50204" id="Rectangle 9" o:spid="_x0000_s1026" style="position:absolute;margin-left:-51.75pt;margin-top:-14.9pt;width:813.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" filled="f" strokecolor="#f06" strokeweight="4pt"/>
            </w:pict>
          </mc:Fallback>
        </mc:AlternateContent>
      </w:r>
      <w:r w:rsidR="00E26DCF">
        <w:rPr>
          <w:noProof/>
          <w:lang w:eastAsia="en-GB"/>
        </w:rPr>
        <w:drawing>
          <wp:anchor distT="0" distB="0" distL="114300" distR="114300" simplePos="0" relativeHeight="251677696" behindDoc="0" locked="0" layoutInCell="1" allowOverlap="1" wp14:anchorId="41BB1F25" wp14:editId="42A69420">
            <wp:simplePos x="0" y="0"/>
            <wp:positionH relativeFrom="column">
              <wp:posOffset>-514350</wp:posOffset>
            </wp:positionH>
            <wp:positionV relativeFrom="paragraph">
              <wp:posOffset>-122555</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7F1F" w:rsidRDefault="00EF7F1F"/>
    <w:p w:rsidR="00EF7F1F" w:rsidRDefault="002A0095">
      <w:r>
        <w:rPr>
          <w:noProof/>
          <w:lang w:eastAsia="en-GB"/>
        </w:rPr>
        <mc:AlternateContent>
          <mc:Choice Requires="wps">
            <w:drawing>
              <wp:anchor distT="0" distB="0" distL="114300" distR="114300" simplePos="0" relativeHeight="251681792" behindDoc="0" locked="0" layoutInCell="1" allowOverlap="1" wp14:anchorId="0B8D669F" wp14:editId="4AA690D1">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FF00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1F3FA" id="Rectangle 14" o:spid="_x0000_s1026" style="position:absolute;margin-left:138.75pt;margin-top:21.85pt;width:250.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" filled="f" strokecolor="#f06" strokeweight="4pt"/>
            </w:pict>
          </mc:Fallback>
        </mc:AlternateContent>
      </w:r>
      <w:r w:rsidR="005959B9">
        <w:rPr>
          <w:noProof/>
          <w:lang w:eastAsia="en-GB"/>
        </w:rPr>
        <mc:AlternateContent>
          <mc:Choice Requires="wps">
            <w:drawing>
              <wp:anchor distT="0" distB="0" distL="114300" distR="114300" simplePos="0" relativeHeight="251685888" behindDoc="0" locked="0" layoutInCell="1" allowOverlap="1" wp14:anchorId="730E7E76" wp14:editId="0E165B39">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FF00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255FD" id="Rectangle 16" o:spid="_x0000_s1026" style="position:absolute;margin-left:389.25pt;margin-top:21.85pt;width:244.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" filled="f" strokecolor="#f06" strokeweight="4pt"/>
            </w:pict>
          </mc:Fallback>
        </mc:AlternateContent>
      </w:r>
      <w:r w:rsidR="005959B9">
        <w:rPr>
          <w:noProof/>
          <w:lang w:eastAsia="en-GB"/>
        </w:rPr>
        <mc:AlternateContent>
          <mc:Choice Requires="wps">
            <w:drawing>
              <wp:anchor distT="0" distB="0" distL="114300" distR="114300" simplePos="0" relativeHeight="251683840" behindDoc="0" locked="0" layoutInCell="1" allowOverlap="1" wp14:anchorId="0AB651FB" wp14:editId="0F73CD79">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FF00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F0466" id="Rectangle 15" o:spid="_x0000_s1026" style="position:absolute;margin-left:633.75pt;margin-top:21.65pt;width:128.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" filled="f" strokecolor="#f06" strokeweight="4pt"/>
            </w:pict>
          </mc:Fallback>
        </mc:AlternateContent>
      </w:r>
      <w:r w:rsidR="005959B9">
        <w:rPr>
          <w:noProof/>
          <w:lang w:eastAsia="en-GB"/>
        </w:rPr>
        <mc:AlternateContent>
          <mc:Choice Requires="wps">
            <w:drawing>
              <wp:anchor distT="0" distB="0" distL="114300" distR="114300" simplePos="0" relativeHeight="251679744" behindDoc="0" locked="0" layoutInCell="1" allowOverlap="1" wp14:anchorId="689E52C7" wp14:editId="1CDA827F">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48C30" id="Rectangle 13" o:spid="_x0000_s1026" style="position:absolute;margin-left:-51.75pt;margin-top:21.85pt;width:190.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" filled="f" strokecolor="#f06" strokeweight="4pt"/>
            </w:pict>
          </mc:Fallback>
        </mc:AlternateContent>
      </w:r>
    </w:p>
    <w:p w:rsidR="00EF7F1F" w:rsidRDefault="001167B6">
      <w:r>
        <w:rPr>
          <w:noProof/>
          <w:lang w:eastAsia="en-GB"/>
        </w:rPr>
        <mc:AlternateContent>
          <mc:Choice Requires="wps">
            <w:drawing>
              <wp:anchor distT="45720" distB="45720" distL="114300" distR="114300" simplePos="0" relativeHeight="251689984" behindDoc="0" locked="0" layoutInCell="1" allowOverlap="1" wp14:anchorId="6C011D69" wp14:editId="01D234A4">
                <wp:simplePos x="0" y="0"/>
                <wp:positionH relativeFrom="column">
                  <wp:posOffset>1704975</wp:posOffset>
                </wp:positionH>
                <wp:positionV relativeFrom="paragraph">
                  <wp:posOffset>20955</wp:posOffset>
                </wp:positionV>
                <wp:extent cx="3390900" cy="39052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90525"/>
                        </a:xfrm>
                        <a:prstGeom prst="rect">
                          <a:avLst/>
                        </a:prstGeom>
                        <a:noFill/>
                        <a:ln w="9525">
                          <a:noFill/>
                          <a:miter lim="800000"/>
                          <a:headEnd/>
                          <a:tailEnd/>
                        </a:ln>
                      </wps:spPr>
                      <wps:txbx>
                        <w:txbxContent>
                          <w:p w:rsidR="00BC092A" w:rsidRPr="00BC3EEC" w:rsidRDefault="00597FFC" w:rsidP="00BC092A">
                            <w:pPr>
                              <w:rPr>
                                <w:rFonts w:ascii="Arial" w:hAnsi="Arial" w:cs="Arial"/>
                              </w:rPr>
                            </w:pPr>
                            <w:r>
                              <w:rPr>
                                <w:rFonts w:ascii="Arial" w:hAnsi="Arial" w:cs="Arial"/>
                              </w:rPr>
                              <w:t>How can recipes be adapted?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011D69" id="_x0000_t202" coordsize="21600,21600" o:spt="202" path="m,l,21600r21600,l21600,xe">
                <v:stroke joinstyle="miter"/>
                <v:path gradientshapeok="t" o:connecttype="rect"/>
              </v:shapetype>
              <v:shape id="_x0000_s1027" type="#_x0000_t202" style="position:absolute;margin-left:134.25pt;margin-top:1.65pt;width:267pt;height:30.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" filled="f" stroked="f">
                <v:textbox>
                  <w:txbxContent>
                    <w:p w:rsidR="00BC092A" w:rsidRPr="00BC3EEC" w:rsidRDefault="00597FFC" w:rsidP="00BC092A">
                      <w:pPr>
                        <w:rPr>
                          <w:rFonts w:ascii="Arial" w:hAnsi="Arial" w:cs="Arial"/>
                        </w:rPr>
                      </w:pPr>
                      <w:r>
                        <w:rPr>
                          <w:rFonts w:ascii="Arial" w:hAnsi="Arial" w:cs="Arial"/>
                        </w:rPr>
                        <w:t>How can recipes be adapted?</w:t>
                      </w:r>
                    </w:p>
                  </w:txbxContent>
                </v:textbox>
                <w10:wrap type="square"/>
              </v:shape>
            </w:pict>
          </mc:Fallback>
        </mc:AlternateContent>
      </w:r>
      <w:r w:rsidR="00515C29">
        <w:rPr>
          <w:noProof/>
          <w:lang w:eastAsia="en-GB"/>
        </w:rPr>
        <mc:AlternateContent>
          <mc:Choice Requires="wps">
            <w:drawing>
              <wp:anchor distT="45720" distB="45720" distL="114300" distR="114300" simplePos="0" relativeHeight="251692032" behindDoc="0" locked="0" layoutInCell="1" allowOverlap="1" wp14:anchorId="7A45A7DA" wp14:editId="5D454B9B">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rsidR="00BC092A" w:rsidRPr="001510CC" w:rsidRDefault="00791BC0" w:rsidP="00BC092A">
                            <w:pPr>
                              <w:rPr>
                                <w:rFonts w:ascii="Arial" w:hAnsi="Arial" w:cs="Arial"/>
                                <w:sz w:val="28"/>
                              </w:rPr>
                            </w:pPr>
                            <w:r w:rsidRPr="001510CC">
                              <w:rPr>
                                <w:rFonts w:ascii="Arial" w:hAnsi="Arial" w:cs="Arial"/>
                                <w:sz w:val="28"/>
                              </w:rPr>
                              <w:t xml:space="preserve">Year </w:t>
                            </w:r>
                            <w:r w:rsidR="00515AF5">
                              <w:rPr>
                                <w:rFonts w:ascii="Arial" w:hAnsi="Arial" w:cs="Arial"/>
                                <w:sz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5A7DA" id="_x0000_s1028" type="#_x0000_t202" style="position:absolute;margin-left:475.8pt;margin-top:2.85pt;width:88.3pt;height:24.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" filled="f" stroked="f">
                <v:textbox>
                  <w:txbxContent>
                    <w:p w:rsidR="00BC092A" w:rsidRPr="001510CC" w:rsidRDefault="00791BC0" w:rsidP="00BC092A">
                      <w:pPr>
                        <w:rPr>
                          <w:rFonts w:ascii="Arial" w:hAnsi="Arial" w:cs="Arial"/>
                          <w:sz w:val="28"/>
                        </w:rPr>
                      </w:pPr>
                      <w:r w:rsidRPr="001510CC">
                        <w:rPr>
                          <w:rFonts w:ascii="Arial" w:hAnsi="Arial" w:cs="Arial"/>
                          <w:sz w:val="28"/>
                        </w:rPr>
                        <w:t xml:space="preserve">Year </w:t>
                      </w:r>
                      <w:r w:rsidR="00515AF5">
                        <w:rPr>
                          <w:rFonts w:ascii="Arial" w:hAnsi="Arial" w:cs="Arial"/>
                          <w:sz w:val="28"/>
                        </w:rPr>
                        <w:t>5</w:t>
                      </w:r>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87936" behindDoc="0" locked="0" layoutInCell="1" allowOverlap="1" wp14:anchorId="46726B6D" wp14:editId="2E900094">
                <wp:simplePos x="0" y="0"/>
                <wp:positionH relativeFrom="column">
                  <wp:posOffset>85725</wp:posOffset>
                </wp:positionH>
                <wp:positionV relativeFrom="paragraph">
                  <wp:posOffset>39370</wp:posOffset>
                </wp:positionV>
                <wp:extent cx="1104900"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3375"/>
                        </a:xfrm>
                        <a:prstGeom prst="rect">
                          <a:avLst/>
                        </a:prstGeom>
                        <a:noFill/>
                        <a:ln w="9525">
                          <a:noFill/>
                          <a:miter lim="800000"/>
                          <a:headEnd/>
                          <a:tailEnd/>
                        </a:ln>
                      </wps:spPr>
                      <wps:txbx>
                        <w:txbxContent>
                          <w:p w:rsidR="00E26DCF" w:rsidRPr="001510CC" w:rsidRDefault="00D50897">
                            <w:pPr>
                              <w:rPr>
                                <w:rFonts w:ascii="Arial" w:hAnsi="Arial" w:cs="Arial"/>
                                <w:sz w:val="28"/>
                              </w:rPr>
                            </w:pPr>
                            <w:r>
                              <w:rPr>
                                <w:rFonts w:ascii="Arial" w:hAnsi="Arial" w:cs="Arial"/>
                                <w:sz w:val="28"/>
                              </w:rPr>
                              <w:t>Topic: DT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75pt;margin-top:3.1pt;width:87pt;height:2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" filled="f" stroked="f">
                <v:textbox>
                  <w:txbxContent>
                    <w:p w:rsidR="00E26DCF" w:rsidRPr="001510CC" w:rsidRDefault="00D50897">
                      <w:pPr>
                        <w:rPr>
                          <w:rFonts w:ascii="Arial" w:hAnsi="Arial" w:cs="Arial"/>
                          <w:sz w:val="28"/>
                        </w:rPr>
                      </w:pPr>
                      <w:r>
                        <w:rPr>
                          <w:rFonts w:ascii="Arial" w:hAnsi="Arial" w:cs="Arial"/>
                          <w:sz w:val="28"/>
                        </w:rPr>
                        <w:t>Topic: DT</w:t>
                      </w:r>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94080" behindDoc="0" locked="0" layoutInCell="1" allowOverlap="1" wp14:anchorId="6572E848" wp14:editId="04460D0B">
                <wp:simplePos x="0" y="0"/>
                <wp:positionH relativeFrom="column">
                  <wp:posOffset>8239125</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rsidR="00BC092A" w:rsidRPr="001510CC" w:rsidRDefault="00597FFC" w:rsidP="00BC092A">
                            <w:pPr>
                              <w:rPr>
                                <w:rFonts w:ascii="Arial" w:hAnsi="Arial" w:cs="Arial"/>
                                <w:sz w:val="28"/>
                              </w:rPr>
                            </w:pPr>
                            <w:r>
                              <w:rPr>
                                <w:rFonts w:ascii="Arial" w:hAnsi="Arial" w:cs="Arial"/>
                                <w:sz w:val="28"/>
                              </w:rPr>
                              <w:t>Summer</w:t>
                            </w:r>
                            <w:r w:rsidR="00D50897">
                              <w:rPr>
                                <w:rFonts w:ascii="Arial" w:hAnsi="Arial" w:cs="Arial"/>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2E848" id="_x0000_s1030" type="#_x0000_t202" style="position:absolute;margin-left:648.75pt;margin-top:3.9pt;width:83.25pt;height:24.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" filled="f" stroked="f">
                <v:textbox>
                  <w:txbxContent>
                    <w:p w:rsidR="00BC092A" w:rsidRPr="001510CC" w:rsidRDefault="00597FFC" w:rsidP="00BC092A">
                      <w:pPr>
                        <w:rPr>
                          <w:rFonts w:ascii="Arial" w:hAnsi="Arial" w:cs="Arial"/>
                          <w:sz w:val="28"/>
                        </w:rPr>
                      </w:pPr>
                      <w:r>
                        <w:rPr>
                          <w:rFonts w:ascii="Arial" w:hAnsi="Arial" w:cs="Arial"/>
                          <w:sz w:val="28"/>
                        </w:rPr>
                        <w:t>Summer</w:t>
                      </w:r>
                      <w:r w:rsidR="00D50897">
                        <w:rPr>
                          <w:rFonts w:ascii="Arial" w:hAnsi="Arial" w:cs="Arial"/>
                          <w:sz w:val="28"/>
                        </w:rPr>
                        <w:t xml:space="preserve"> </w:t>
                      </w:r>
                    </w:p>
                  </w:txbxContent>
                </v:textbox>
                <w10:wrap type="square"/>
              </v:shape>
            </w:pict>
          </mc:Fallback>
        </mc:AlternateContent>
      </w:r>
    </w:p>
    <w:tbl>
      <w:tblPr>
        <w:tblStyle w:val="TableGrid"/>
        <w:tblpPr w:leftFromText="180" w:rightFromText="180" w:vertAnchor="text" w:horzAnchor="page" w:tblpX="9706" w:tblpY="289"/>
        <w:tblW w:w="6716"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2672"/>
        <w:gridCol w:w="4044"/>
      </w:tblGrid>
      <w:tr w:rsidR="00AF0FE6" w:rsidTr="00D50897">
        <w:trPr>
          <w:trHeight w:val="442"/>
        </w:trPr>
        <w:tc>
          <w:tcPr>
            <w:tcW w:w="6716" w:type="dxa"/>
            <w:gridSpan w:val="2"/>
            <w:shd w:val="clear" w:color="auto" w:fill="FF0066"/>
          </w:tcPr>
          <w:p w:rsidR="00AF0FE6" w:rsidRPr="001510CC" w:rsidRDefault="00551D0C" w:rsidP="00AF0FE6">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F0FE6" w:rsidRPr="00F264CC" w:rsidTr="00D50897">
        <w:trPr>
          <w:trHeight w:val="418"/>
        </w:trPr>
        <w:tc>
          <w:tcPr>
            <w:tcW w:w="2672" w:type="dxa"/>
          </w:tcPr>
          <w:p w:rsidR="00AF0FE6" w:rsidRPr="00D50897" w:rsidRDefault="00AF0FE6" w:rsidP="00AF0FE6">
            <w:pPr>
              <w:jc w:val="center"/>
              <w:rPr>
                <w:rFonts w:ascii="Arial" w:hAnsi="Arial" w:cs="Arial"/>
                <w:b/>
                <w:noProof/>
                <w:color w:val="FF0066"/>
                <w:lang w:eastAsia="en-GB"/>
              </w:rPr>
            </w:pPr>
            <w:r w:rsidRPr="00D50897">
              <w:rPr>
                <w:rFonts w:ascii="Arial" w:hAnsi="Arial" w:cs="Arial"/>
                <w:b/>
                <w:noProof/>
                <w:color w:val="FF0066"/>
                <w:lang w:eastAsia="en-GB"/>
              </w:rPr>
              <w:t>Spelling</w:t>
            </w:r>
          </w:p>
        </w:tc>
        <w:tc>
          <w:tcPr>
            <w:tcW w:w="4044" w:type="dxa"/>
          </w:tcPr>
          <w:p w:rsidR="00AF0FE6" w:rsidRPr="00D50897" w:rsidRDefault="00D50897" w:rsidP="00AF0FE6">
            <w:pPr>
              <w:jc w:val="center"/>
              <w:rPr>
                <w:rFonts w:ascii="Arial" w:hAnsi="Arial" w:cs="Arial"/>
                <w:b/>
                <w:noProof/>
                <w:color w:val="FF0066"/>
                <w:lang w:eastAsia="en-GB"/>
              </w:rPr>
            </w:pPr>
            <w:r w:rsidRPr="00D50897">
              <w:rPr>
                <w:rFonts w:ascii="Arial" w:hAnsi="Arial" w:cs="Arial"/>
                <w:b/>
                <w:noProof/>
                <w:color w:val="FF0066"/>
                <w:lang w:eastAsia="en-GB"/>
              </w:rPr>
              <w:t>D</w:t>
            </w:r>
            <w:r w:rsidR="00AF0FE6" w:rsidRPr="00D50897">
              <w:rPr>
                <w:rFonts w:ascii="Arial" w:hAnsi="Arial" w:cs="Arial"/>
                <w:b/>
                <w:noProof/>
                <w:color w:val="FF0066"/>
                <w:lang w:eastAsia="en-GB"/>
              </w:rPr>
              <w:t>efintion</w:t>
            </w:r>
          </w:p>
        </w:tc>
      </w:tr>
      <w:tr w:rsidR="00737506" w:rsidTr="00D50897">
        <w:trPr>
          <w:trHeight w:val="442"/>
        </w:trPr>
        <w:tc>
          <w:tcPr>
            <w:tcW w:w="2672" w:type="dxa"/>
          </w:tcPr>
          <w:p w:rsidR="00737506" w:rsidRPr="001510CC" w:rsidRDefault="00597FFC" w:rsidP="00737506">
            <w:pPr>
              <w:rPr>
                <w:rFonts w:ascii="Arial" w:hAnsi="Arial" w:cs="Arial"/>
                <w:noProof/>
                <w:sz w:val="20"/>
                <w:lang w:eastAsia="en-GB"/>
              </w:rPr>
            </w:pPr>
            <w:r>
              <w:rPr>
                <w:rFonts w:ascii="Arial" w:hAnsi="Arial" w:cs="Arial"/>
                <w:noProof/>
                <w:sz w:val="20"/>
                <w:lang w:eastAsia="en-GB"/>
              </w:rPr>
              <w:t xml:space="preserve">Adaptation </w:t>
            </w:r>
          </w:p>
        </w:tc>
        <w:tc>
          <w:tcPr>
            <w:tcW w:w="4044" w:type="dxa"/>
          </w:tcPr>
          <w:p w:rsidR="00737506" w:rsidRPr="001510CC" w:rsidRDefault="00597FFC" w:rsidP="00737506">
            <w:pPr>
              <w:rPr>
                <w:rFonts w:ascii="Arial" w:hAnsi="Arial" w:cs="Arial"/>
                <w:noProof/>
                <w:sz w:val="20"/>
                <w:lang w:eastAsia="en-GB"/>
              </w:rPr>
            </w:pPr>
            <w:r>
              <w:rPr>
                <w:rFonts w:ascii="Arial" w:hAnsi="Arial" w:cs="Arial"/>
                <w:noProof/>
                <w:sz w:val="20"/>
                <w:lang w:eastAsia="en-GB"/>
              </w:rPr>
              <w:t>Process of changing something</w:t>
            </w:r>
          </w:p>
        </w:tc>
      </w:tr>
      <w:tr w:rsidR="00737506" w:rsidTr="00D50897">
        <w:trPr>
          <w:trHeight w:val="442"/>
        </w:trPr>
        <w:tc>
          <w:tcPr>
            <w:tcW w:w="2672" w:type="dxa"/>
          </w:tcPr>
          <w:p w:rsidR="00737506" w:rsidRPr="001510CC" w:rsidRDefault="00597FFC" w:rsidP="00737506">
            <w:pPr>
              <w:rPr>
                <w:rFonts w:ascii="Arial" w:hAnsi="Arial" w:cs="Arial"/>
                <w:noProof/>
                <w:sz w:val="20"/>
                <w:lang w:eastAsia="en-GB"/>
              </w:rPr>
            </w:pPr>
            <w:r>
              <w:rPr>
                <w:rFonts w:ascii="Arial" w:hAnsi="Arial" w:cs="Arial"/>
                <w:noProof/>
                <w:sz w:val="20"/>
                <w:lang w:eastAsia="en-GB"/>
              </w:rPr>
              <w:t xml:space="preserve">Cross contaminiation </w:t>
            </w:r>
          </w:p>
        </w:tc>
        <w:tc>
          <w:tcPr>
            <w:tcW w:w="4044" w:type="dxa"/>
          </w:tcPr>
          <w:p w:rsidR="00737506" w:rsidRPr="001510CC" w:rsidRDefault="00597FFC" w:rsidP="00737506">
            <w:pPr>
              <w:rPr>
                <w:rFonts w:ascii="Arial" w:hAnsi="Arial" w:cs="Arial"/>
                <w:noProof/>
                <w:sz w:val="20"/>
                <w:lang w:eastAsia="en-GB"/>
              </w:rPr>
            </w:pPr>
            <w:r>
              <w:rPr>
                <w:rFonts w:ascii="Arial" w:hAnsi="Arial" w:cs="Arial"/>
                <w:noProof/>
                <w:sz w:val="20"/>
                <w:lang w:eastAsia="en-GB"/>
              </w:rPr>
              <w:t xml:space="preserve">When something harmful spreads from one food to another </w:t>
            </w:r>
          </w:p>
        </w:tc>
      </w:tr>
      <w:tr w:rsidR="00737506" w:rsidTr="00D50897">
        <w:trPr>
          <w:trHeight w:val="418"/>
        </w:trPr>
        <w:tc>
          <w:tcPr>
            <w:tcW w:w="2672" w:type="dxa"/>
          </w:tcPr>
          <w:p w:rsidR="00737506" w:rsidRPr="001510CC" w:rsidRDefault="00597FFC" w:rsidP="00737506">
            <w:pPr>
              <w:rPr>
                <w:rFonts w:ascii="Arial" w:hAnsi="Arial" w:cs="Arial"/>
                <w:noProof/>
                <w:sz w:val="20"/>
                <w:lang w:eastAsia="en-GB"/>
              </w:rPr>
            </w:pPr>
            <w:r>
              <w:rPr>
                <w:rFonts w:ascii="Arial" w:hAnsi="Arial" w:cs="Arial"/>
                <w:noProof/>
                <w:sz w:val="20"/>
                <w:lang w:eastAsia="en-GB"/>
              </w:rPr>
              <w:t xml:space="preserve">Hygeine </w:t>
            </w:r>
          </w:p>
        </w:tc>
        <w:tc>
          <w:tcPr>
            <w:tcW w:w="4044" w:type="dxa"/>
          </w:tcPr>
          <w:p w:rsidR="00737506" w:rsidRPr="001510CC" w:rsidRDefault="00597FFC" w:rsidP="00737506">
            <w:pPr>
              <w:rPr>
                <w:rFonts w:ascii="Arial" w:hAnsi="Arial" w:cs="Arial"/>
                <w:noProof/>
                <w:sz w:val="20"/>
                <w:lang w:eastAsia="en-GB"/>
              </w:rPr>
            </w:pPr>
            <w:r>
              <w:rPr>
                <w:rFonts w:ascii="Arial" w:hAnsi="Arial" w:cs="Arial"/>
                <w:noProof/>
                <w:sz w:val="20"/>
                <w:lang w:eastAsia="en-GB"/>
              </w:rPr>
              <w:t>Keeping things clean to prevent illness</w:t>
            </w:r>
          </w:p>
        </w:tc>
      </w:tr>
      <w:tr w:rsidR="00737506" w:rsidTr="00D50897">
        <w:trPr>
          <w:trHeight w:val="418"/>
        </w:trPr>
        <w:tc>
          <w:tcPr>
            <w:tcW w:w="2672" w:type="dxa"/>
          </w:tcPr>
          <w:p w:rsidR="00737506" w:rsidRDefault="00597FFC" w:rsidP="00737506">
            <w:pPr>
              <w:rPr>
                <w:rFonts w:ascii="Arial" w:hAnsi="Arial" w:cs="Arial"/>
                <w:noProof/>
                <w:sz w:val="20"/>
                <w:lang w:eastAsia="en-GB"/>
              </w:rPr>
            </w:pPr>
            <w:r>
              <w:rPr>
                <w:rFonts w:ascii="Arial" w:hAnsi="Arial" w:cs="Arial"/>
                <w:noProof/>
                <w:sz w:val="20"/>
                <w:lang w:eastAsia="en-GB"/>
              </w:rPr>
              <w:t xml:space="preserve">Ingredient </w:t>
            </w:r>
          </w:p>
        </w:tc>
        <w:tc>
          <w:tcPr>
            <w:tcW w:w="4044" w:type="dxa"/>
          </w:tcPr>
          <w:p w:rsidR="00737506" w:rsidRPr="00ED7D18" w:rsidRDefault="00597FFC" w:rsidP="00737506">
            <w:pPr>
              <w:rPr>
                <w:rFonts w:ascii="Arial" w:hAnsi="Arial" w:cs="Arial"/>
                <w:noProof/>
                <w:sz w:val="20"/>
                <w:lang w:eastAsia="en-GB"/>
              </w:rPr>
            </w:pPr>
            <w:r>
              <w:rPr>
                <w:rFonts w:ascii="Arial" w:hAnsi="Arial" w:cs="Arial"/>
                <w:noProof/>
                <w:sz w:val="20"/>
                <w:lang w:eastAsia="en-GB"/>
              </w:rPr>
              <w:t xml:space="preserve">The foods a recipe is made from </w:t>
            </w:r>
          </w:p>
        </w:tc>
      </w:tr>
      <w:tr w:rsidR="00737506" w:rsidTr="00D50897">
        <w:trPr>
          <w:trHeight w:val="418"/>
        </w:trPr>
        <w:tc>
          <w:tcPr>
            <w:tcW w:w="2672" w:type="dxa"/>
          </w:tcPr>
          <w:p w:rsidR="00737506" w:rsidRDefault="00597FFC" w:rsidP="00737506">
            <w:pPr>
              <w:rPr>
                <w:rFonts w:ascii="Arial" w:hAnsi="Arial" w:cs="Arial"/>
                <w:noProof/>
                <w:sz w:val="20"/>
                <w:lang w:eastAsia="en-GB"/>
              </w:rPr>
            </w:pPr>
            <w:r>
              <w:rPr>
                <w:rFonts w:ascii="Arial" w:hAnsi="Arial" w:cs="Arial"/>
                <w:noProof/>
                <w:sz w:val="20"/>
                <w:lang w:eastAsia="en-GB"/>
              </w:rPr>
              <w:t xml:space="preserve">Label </w:t>
            </w:r>
          </w:p>
        </w:tc>
        <w:tc>
          <w:tcPr>
            <w:tcW w:w="4044" w:type="dxa"/>
          </w:tcPr>
          <w:p w:rsidR="00737506" w:rsidRPr="00ED7D18" w:rsidRDefault="00597FFC" w:rsidP="00737506">
            <w:pPr>
              <w:rPr>
                <w:rFonts w:ascii="Arial" w:hAnsi="Arial" w:cs="Arial"/>
                <w:noProof/>
                <w:sz w:val="20"/>
                <w:lang w:eastAsia="en-GB"/>
              </w:rPr>
            </w:pPr>
            <w:r>
              <w:rPr>
                <w:rFonts w:ascii="Arial" w:hAnsi="Arial" w:cs="Arial"/>
                <w:noProof/>
                <w:sz w:val="20"/>
                <w:lang w:eastAsia="en-GB"/>
              </w:rPr>
              <w:t>Something that provides information about the prduct it is attached to</w:t>
            </w:r>
          </w:p>
        </w:tc>
      </w:tr>
      <w:tr w:rsidR="00737506" w:rsidTr="00D50897">
        <w:trPr>
          <w:trHeight w:val="418"/>
        </w:trPr>
        <w:tc>
          <w:tcPr>
            <w:tcW w:w="2672" w:type="dxa"/>
          </w:tcPr>
          <w:p w:rsidR="00737506" w:rsidRPr="00ED7D18" w:rsidRDefault="00597FFC" w:rsidP="00737506">
            <w:pPr>
              <w:rPr>
                <w:rFonts w:ascii="Arial" w:hAnsi="Arial" w:cs="Arial"/>
                <w:noProof/>
                <w:sz w:val="20"/>
                <w:lang w:eastAsia="en-GB"/>
              </w:rPr>
            </w:pPr>
            <w:r>
              <w:rPr>
                <w:rFonts w:ascii="Arial" w:hAnsi="Arial" w:cs="Arial"/>
                <w:noProof/>
                <w:sz w:val="20"/>
                <w:lang w:eastAsia="en-GB"/>
              </w:rPr>
              <w:t>Nutrient</w:t>
            </w:r>
          </w:p>
        </w:tc>
        <w:tc>
          <w:tcPr>
            <w:tcW w:w="4044" w:type="dxa"/>
          </w:tcPr>
          <w:p w:rsidR="00737506" w:rsidRPr="00ED7D18" w:rsidRDefault="00597FFC" w:rsidP="00737506">
            <w:pPr>
              <w:rPr>
                <w:rFonts w:ascii="Arial" w:hAnsi="Arial" w:cs="Arial"/>
                <w:noProof/>
                <w:sz w:val="20"/>
                <w:lang w:eastAsia="en-GB"/>
              </w:rPr>
            </w:pPr>
            <w:r>
              <w:rPr>
                <w:rFonts w:ascii="Arial" w:hAnsi="Arial" w:cs="Arial"/>
                <w:noProof/>
                <w:sz w:val="20"/>
                <w:lang w:eastAsia="en-GB"/>
              </w:rPr>
              <w:t>Substences that help living things to stay healthy and grow</w:t>
            </w:r>
          </w:p>
        </w:tc>
      </w:tr>
      <w:tr w:rsidR="00737506" w:rsidTr="00D50897">
        <w:trPr>
          <w:trHeight w:val="544"/>
        </w:trPr>
        <w:tc>
          <w:tcPr>
            <w:tcW w:w="2672" w:type="dxa"/>
          </w:tcPr>
          <w:p w:rsidR="00737506" w:rsidRPr="001510CC" w:rsidRDefault="00597FFC" w:rsidP="00737506">
            <w:pPr>
              <w:rPr>
                <w:rFonts w:ascii="Arial" w:hAnsi="Arial" w:cs="Arial"/>
                <w:noProof/>
                <w:sz w:val="20"/>
                <w:lang w:eastAsia="en-GB"/>
              </w:rPr>
            </w:pPr>
            <w:r>
              <w:rPr>
                <w:rFonts w:ascii="Arial" w:hAnsi="Arial" w:cs="Arial"/>
                <w:noProof/>
                <w:sz w:val="20"/>
                <w:lang w:eastAsia="en-GB"/>
              </w:rPr>
              <w:t>Nutritional value</w:t>
            </w:r>
          </w:p>
        </w:tc>
        <w:tc>
          <w:tcPr>
            <w:tcW w:w="4044" w:type="dxa"/>
          </w:tcPr>
          <w:p w:rsidR="00737506" w:rsidRPr="000F4AE7" w:rsidRDefault="00597FFC" w:rsidP="00737506">
            <w:pPr>
              <w:rPr>
                <w:rFonts w:ascii="Arial" w:hAnsi="Arial" w:cs="Arial"/>
                <w:noProof/>
                <w:sz w:val="20"/>
                <w:lang w:eastAsia="en-GB"/>
              </w:rPr>
            </w:pPr>
            <w:r>
              <w:rPr>
                <w:rFonts w:ascii="Arial" w:hAnsi="Arial" w:cs="Arial"/>
                <w:noProof/>
                <w:sz w:val="20"/>
                <w:lang w:eastAsia="en-GB"/>
              </w:rPr>
              <w:t>The nutrients a food or recipe provides</w:t>
            </w:r>
          </w:p>
        </w:tc>
      </w:tr>
    </w:tbl>
    <w:p w:rsidR="00EF7F1F" w:rsidRDefault="003B38E6">
      <w:r>
        <w:rPr>
          <w:noProof/>
          <w:lang w:eastAsia="en-GB"/>
        </w:rPr>
        <mc:AlternateContent>
          <mc:Choice Requires="wps">
            <w:drawing>
              <wp:anchor distT="45720" distB="45720" distL="114300" distR="114300" simplePos="0" relativeHeight="251700224" behindDoc="0" locked="0" layoutInCell="1" allowOverlap="1" wp14:anchorId="1D97CE29" wp14:editId="63CCC260">
                <wp:simplePos x="0" y="0"/>
                <wp:positionH relativeFrom="column">
                  <wp:posOffset>-666750</wp:posOffset>
                </wp:positionH>
                <wp:positionV relativeFrom="paragraph">
                  <wp:posOffset>154305</wp:posOffset>
                </wp:positionV>
                <wp:extent cx="5657850" cy="1866900"/>
                <wp:effectExtent l="19050" t="1905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866900"/>
                        </a:xfrm>
                        <a:prstGeom prst="rect">
                          <a:avLst/>
                        </a:prstGeom>
                        <a:solidFill>
                          <a:srgbClr val="FFFFFF"/>
                        </a:solidFill>
                        <a:ln w="28575">
                          <a:solidFill>
                            <a:srgbClr val="FF0066"/>
                          </a:solidFill>
                          <a:miter lim="800000"/>
                          <a:headEnd/>
                          <a:tailEnd/>
                        </a:ln>
                      </wps:spPr>
                      <wps:txbx>
                        <w:txbxContent>
                          <w:p w:rsidR="00BC3EEC" w:rsidRDefault="00132CC9" w:rsidP="00BC3EEC">
                            <w:pPr>
                              <w:widowControl w:val="0"/>
                              <w:rPr>
                                <w:rFonts w:ascii="Twinkl Cursive Unlooped" w:hAnsi="Twinkl Cursive Unlooped"/>
                              </w:rPr>
                            </w:pPr>
                            <w:r w:rsidRPr="00EE575F">
                              <w:rPr>
                                <w:rFonts w:ascii="Arial" w:hAnsi="Arial" w:cs="Arial"/>
                                <w:b/>
                                <w:bCs/>
                                <w:color w:val="FF0066"/>
                                <w:u w:val="single"/>
                              </w:rPr>
                              <w:t>Design Brief for pupils:</w:t>
                            </w:r>
                            <w:r w:rsidR="00BC3EEC">
                              <w:rPr>
                                <w:rFonts w:ascii="Arial" w:hAnsi="Arial" w:cs="Arial"/>
                                <w:b/>
                                <w:bCs/>
                                <w:color w:val="FF0066"/>
                                <w:u w:val="single"/>
                              </w:rPr>
                              <w:t xml:space="preserve"> </w:t>
                            </w:r>
                          </w:p>
                          <w:p w:rsidR="00597FFC" w:rsidRDefault="00597FFC" w:rsidP="00597FFC">
                            <w:pPr>
                              <w:pStyle w:val="ListParagraph"/>
                              <w:widowControl w:val="0"/>
                              <w:numPr>
                                <w:ilvl w:val="0"/>
                                <w:numId w:val="5"/>
                              </w:numPr>
                              <w:rPr>
                                <w:rFonts w:ascii="Twinkl Cursive Unlooped" w:hAnsi="Twinkl Cursive Unlooped"/>
                              </w:rPr>
                            </w:pPr>
                            <w:r>
                              <w:rPr>
                                <w:rFonts w:ascii="Twinkl Cursive Unlooped" w:hAnsi="Twinkl Cursive Unlooped"/>
                              </w:rPr>
                              <w:t>Research a traditional recipe and make changes to it</w:t>
                            </w:r>
                          </w:p>
                          <w:p w:rsidR="00597FFC" w:rsidRDefault="00597FFC" w:rsidP="00597FFC">
                            <w:pPr>
                              <w:pStyle w:val="ListParagraph"/>
                              <w:widowControl w:val="0"/>
                              <w:numPr>
                                <w:ilvl w:val="0"/>
                                <w:numId w:val="5"/>
                              </w:numPr>
                              <w:rPr>
                                <w:rFonts w:ascii="Twinkl Cursive Unlooped" w:hAnsi="Twinkl Cursive Unlooped"/>
                              </w:rPr>
                            </w:pPr>
                            <w:r>
                              <w:rPr>
                                <w:rFonts w:ascii="Twinkl Cursive Unlooped" w:hAnsi="Twinkl Cursive Unlooped"/>
                              </w:rPr>
                              <w:t>Add nutritional value to a recipe by selecting ingredients</w:t>
                            </w:r>
                          </w:p>
                          <w:p w:rsidR="00597FFC" w:rsidRDefault="00597FFC" w:rsidP="00597FFC">
                            <w:pPr>
                              <w:pStyle w:val="ListParagraph"/>
                              <w:widowControl w:val="0"/>
                              <w:numPr>
                                <w:ilvl w:val="0"/>
                                <w:numId w:val="5"/>
                              </w:numPr>
                              <w:rPr>
                                <w:rFonts w:ascii="Twinkl Cursive Unlooped" w:hAnsi="Twinkl Cursive Unlooped"/>
                              </w:rPr>
                            </w:pPr>
                            <w:r>
                              <w:rPr>
                                <w:rFonts w:ascii="Twinkl Cursive Unlooped" w:hAnsi="Twinkl Cursive Unlooped"/>
                              </w:rPr>
                              <w:t>Prepare and cook a version of Bolognese sauce</w:t>
                            </w:r>
                          </w:p>
                          <w:p w:rsidR="00597FFC" w:rsidRPr="00597FFC" w:rsidRDefault="00597FFC" w:rsidP="00597FFC">
                            <w:pPr>
                              <w:pStyle w:val="ListParagraph"/>
                              <w:widowControl w:val="0"/>
                              <w:rPr>
                                <w:rFonts w:ascii="Twinkl Cursive Unlooped" w:hAnsi="Twinkl Cursive Unlooped"/>
                              </w:rPr>
                            </w:pPr>
                          </w:p>
                          <w:p w:rsidR="0020000F" w:rsidRPr="00BC3EEC" w:rsidRDefault="00132CC9" w:rsidP="00BC3EEC">
                            <w:pPr>
                              <w:widowControl w:val="0"/>
                              <w:rPr>
                                <w:rFonts w:ascii="Calibri" w:hAnsi="Calibri"/>
                                <w:sz w:val="20"/>
                                <w:szCs w:val="20"/>
                              </w:rPr>
                            </w:pPr>
                            <w:r w:rsidRPr="00EE575F">
                              <w:rPr>
                                <w:rFonts w:ascii="Arial" w:hAnsi="Arial" w:cs="Arial"/>
                                <w:b/>
                                <w:bCs/>
                                <w:color w:val="FF0066"/>
                                <w:u w:val="single"/>
                              </w:rPr>
                              <w:t>Purpose:</w:t>
                            </w:r>
                            <w:r w:rsidRPr="00EE575F">
                              <w:rPr>
                                <w:rFonts w:ascii="Arial" w:hAnsi="Arial" w:cs="Arial"/>
                                <w:bCs/>
                                <w:color w:val="FF0066"/>
                              </w:rPr>
                              <w:t xml:space="preserve"> </w:t>
                            </w:r>
                            <w:r w:rsidR="00F92B51">
                              <w:rPr>
                                <w:rFonts w:ascii="Arial" w:hAnsi="Arial" w:cs="Arial"/>
                                <w:bCs/>
                                <w:color w:val="FF0066"/>
                              </w:rPr>
                              <w:t xml:space="preserve">to </w:t>
                            </w:r>
                            <w:r w:rsidR="00597FFC">
                              <w:rPr>
                                <w:rFonts w:ascii="Arial" w:hAnsi="Arial" w:cs="Arial"/>
                                <w:bCs/>
                                <w:color w:val="FF0066"/>
                              </w:rPr>
                              <w:t>adapt a Bolognese sauce to increase its nutritional value</w:t>
                            </w:r>
                          </w:p>
                          <w:p w:rsidR="0020000F" w:rsidRPr="00EE575F" w:rsidRDefault="0020000F" w:rsidP="00132CC9">
                            <w:pPr>
                              <w:spacing w:line="256" w:lineRule="auto"/>
                              <w:rPr>
                                <w:rFonts w:ascii="Arial" w:hAnsi="Arial" w:cs="Arial"/>
                              </w:rPr>
                            </w:pPr>
                            <w:r w:rsidRPr="00EE575F">
                              <w:rPr>
                                <w:rFonts w:ascii="Arial" w:hAnsi="Arial" w:cs="Arial"/>
                                <w:b/>
                                <w:bCs/>
                                <w:color w:val="FF0066"/>
                                <w:u w:val="single"/>
                              </w:rPr>
                              <w:t>Audience:</w:t>
                            </w:r>
                            <w:r w:rsidRPr="00EE575F">
                              <w:rPr>
                                <w:rFonts w:ascii="Arial" w:hAnsi="Arial" w:cs="Arial"/>
                                <w:bCs/>
                                <w:color w:val="FF0066"/>
                              </w:rPr>
                              <w:t xml:space="preserve"> </w:t>
                            </w:r>
                            <w:r w:rsidR="00597FFC">
                              <w:rPr>
                                <w:rFonts w:ascii="Arial" w:hAnsi="Arial" w:cs="Arial"/>
                                <w:bCs/>
                                <w:color w:val="FF0066"/>
                              </w:rPr>
                              <w:t>children eating the sauce</w:t>
                            </w:r>
                            <w:r w:rsidR="00F92B51">
                              <w:rPr>
                                <w:rFonts w:ascii="Arial" w:hAnsi="Arial" w:cs="Arial"/>
                                <w:bCs/>
                                <w:color w:val="FF0066"/>
                              </w:rPr>
                              <w:t xml:space="preserve"> </w:t>
                            </w:r>
                          </w:p>
                          <w:p w:rsidR="00132CC9" w:rsidRDefault="00132CC9" w:rsidP="00132CC9">
                            <w:pPr>
                              <w:widowControl w:val="0"/>
                              <w:rPr>
                                <w:rFonts w:ascii="Calibri" w:hAnsi="Calibri"/>
                                <w:sz w:val="20"/>
                                <w:szCs w:val="20"/>
                              </w:rPr>
                            </w:pPr>
                            <w:r>
                              <w:t> </w:t>
                            </w:r>
                          </w:p>
                          <w:p w:rsidR="00132CC9" w:rsidRDefault="00132CC9" w:rsidP="00132CC9">
                            <w:pPr>
                              <w:spacing w:line="256" w:lineRule="auto"/>
                              <w:rPr>
                                <w:rFonts w:ascii="Arial" w:hAnsi="Arial" w:cs="Arial"/>
                                <w:b/>
                                <w:bCs/>
                                <w:szCs w:val="24"/>
                                <w:u w:val="single"/>
                              </w:rPr>
                            </w:pPr>
                          </w:p>
                          <w:p w:rsidR="00132CC9" w:rsidRDefault="00132CC9" w:rsidP="00132CC9">
                            <w:pPr>
                              <w:spacing w:line="256" w:lineRule="auto"/>
                              <w:rPr>
                                <w:rFonts w:ascii="XCCW Joined 6a" w:hAnsi="XCCW Joined 6a"/>
                                <w:sz w:val="24"/>
                                <w:szCs w:val="24"/>
                              </w:rPr>
                            </w:pPr>
                          </w:p>
                          <w:p w:rsidR="00132CC9" w:rsidRDefault="00132CC9" w:rsidP="00132CC9">
                            <w:pPr>
                              <w:spacing w:line="256" w:lineRule="auto"/>
                              <w:rPr>
                                <w:rFonts w:ascii="XCCW Joined 6a" w:hAnsi="XCCW Joined 6a"/>
                                <w:sz w:val="24"/>
                                <w:szCs w:val="24"/>
                              </w:rPr>
                            </w:pPr>
                          </w:p>
                          <w:p w:rsidR="00551D0C" w:rsidRDefault="00551D0C" w:rsidP="00551D0C">
                            <w:pPr>
                              <w:widowControl w:val="0"/>
                              <w:rPr>
                                <w:rFonts w:ascii="Calibri" w:hAnsi="Calibri"/>
                                <w:sz w:val="20"/>
                                <w:szCs w:val="20"/>
                              </w:rPr>
                            </w:pPr>
                            <w:r>
                              <w:t> </w:t>
                            </w:r>
                          </w:p>
                          <w:p w:rsidR="00551D0C" w:rsidRPr="00551D0C" w:rsidRDefault="00551D0C" w:rsidP="00551D0C">
                            <w:pPr>
                              <w:spacing w:line="256" w:lineRule="auto"/>
                              <w:rPr>
                                <w:rFonts w:ascii="Arial" w:hAnsi="Arial" w:cs="Arial"/>
                                <w:b/>
                                <w:bCs/>
                                <w:szCs w:val="24"/>
                                <w:u w:val="single"/>
                              </w:rPr>
                            </w:pPr>
                          </w:p>
                          <w:p w:rsidR="00551D0C" w:rsidRDefault="00551D0C" w:rsidP="00551D0C">
                            <w:pPr>
                              <w:widowControl w:val="0"/>
                              <w:rPr>
                                <w:rFonts w:ascii="Calibri" w:hAnsi="Calibri"/>
                                <w:sz w:val="20"/>
                                <w:szCs w:val="20"/>
                              </w:rPr>
                            </w:pPr>
                            <w:r>
                              <w:t> </w:t>
                            </w:r>
                          </w:p>
                          <w:p w:rsidR="0074226D" w:rsidRDefault="0074226D" w:rsidP="0074226D">
                            <w:pPr>
                              <w:rPr>
                                <w:rFonts w:ascii="Sassoon Primary" w:hAnsi="Sassoon Primary"/>
                                <w:b/>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Pr="00EF7F1F" w:rsidRDefault="0074226D" w:rsidP="0074226D">
                            <w:pPr>
                              <w:rPr>
                                <w:rFonts w:ascii="Sassoon Primary" w:hAnsi="Sassoon Primar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7CE29" id="_x0000_s1031" type="#_x0000_t202" style="position:absolute;margin-left:-52.5pt;margin-top:12.15pt;width:445.5pt;height:147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" strokecolor="#f06" strokeweight="2.25pt">
                <v:textbox>
                  <w:txbxContent>
                    <w:p w:rsidR="00BC3EEC" w:rsidRDefault="00132CC9" w:rsidP="00BC3EEC">
                      <w:pPr>
                        <w:widowControl w:val="0"/>
                        <w:rPr>
                          <w:rFonts w:ascii="Twinkl Cursive Unlooped" w:hAnsi="Twinkl Cursive Unlooped"/>
                        </w:rPr>
                      </w:pPr>
                      <w:r w:rsidRPr="00EE575F">
                        <w:rPr>
                          <w:rFonts w:ascii="Arial" w:hAnsi="Arial" w:cs="Arial"/>
                          <w:b/>
                          <w:bCs/>
                          <w:color w:val="FF0066"/>
                          <w:u w:val="single"/>
                        </w:rPr>
                        <w:t>Design Brief for pupils:</w:t>
                      </w:r>
                      <w:r w:rsidR="00BC3EEC">
                        <w:rPr>
                          <w:rFonts w:ascii="Arial" w:hAnsi="Arial" w:cs="Arial"/>
                          <w:b/>
                          <w:bCs/>
                          <w:color w:val="FF0066"/>
                          <w:u w:val="single"/>
                        </w:rPr>
                        <w:t xml:space="preserve"> </w:t>
                      </w:r>
                    </w:p>
                    <w:p w:rsidR="00597FFC" w:rsidRDefault="00597FFC" w:rsidP="00597FFC">
                      <w:pPr>
                        <w:pStyle w:val="ListParagraph"/>
                        <w:widowControl w:val="0"/>
                        <w:numPr>
                          <w:ilvl w:val="0"/>
                          <w:numId w:val="5"/>
                        </w:numPr>
                        <w:rPr>
                          <w:rFonts w:ascii="Twinkl Cursive Unlooped" w:hAnsi="Twinkl Cursive Unlooped"/>
                        </w:rPr>
                      </w:pPr>
                      <w:r>
                        <w:rPr>
                          <w:rFonts w:ascii="Twinkl Cursive Unlooped" w:hAnsi="Twinkl Cursive Unlooped"/>
                        </w:rPr>
                        <w:t>Research a traditional recipe and make changes to it</w:t>
                      </w:r>
                    </w:p>
                    <w:p w:rsidR="00597FFC" w:rsidRDefault="00597FFC" w:rsidP="00597FFC">
                      <w:pPr>
                        <w:pStyle w:val="ListParagraph"/>
                        <w:widowControl w:val="0"/>
                        <w:numPr>
                          <w:ilvl w:val="0"/>
                          <w:numId w:val="5"/>
                        </w:numPr>
                        <w:rPr>
                          <w:rFonts w:ascii="Twinkl Cursive Unlooped" w:hAnsi="Twinkl Cursive Unlooped"/>
                        </w:rPr>
                      </w:pPr>
                      <w:r>
                        <w:rPr>
                          <w:rFonts w:ascii="Twinkl Cursive Unlooped" w:hAnsi="Twinkl Cursive Unlooped"/>
                        </w:rPr>
                        <w:t>Add nutritional value to a recipe by selecting ingredients</w:t>
                      </w:r>
                    </w:p>
                    <w:p w:rsidR="00597FFC" w:rsidRDefault="00597FFC" w:rsidP="00597FFC">
                      <w:pPr>
                        <w:pStyle w:val="ListParagraph"/>
                        <w:widowControl w:val="0"/>
                        <w:numPr>
                          <w:ilvl w:val="0"/>
                          <w:numId w:val="5"/>
                        </w:numPr>
                        <w:rPr>
                          <w:rFonts w:ascii="Twinkl Cursive Unlooped" w:hAnsi="Twinkl Cursive Unlooped"/>
                        </w:rPr>
                      </w:pPr>
                      <w:r>
                        <w:rPr>
                          <w:rFonts w:ascii="Twinkl Cursive Unlooped" w:hAnsi="Twinkl Cursive Unlooped"/>
                        </w:rPr>
                        <w:t>Prepare and cook a version of Bolognese sauce</w:t>
                      </w:r>
                    </w:p>
                    <w:p w:rsidR="00597FFC" w:rsidRPr="00597FFC" w:rsidRDefault="00597FFC" w:rsidP="00597FFC">
                      <w:pPr>
                        <w:pStyle w:val="ListParagraph"/>
                        <w:widowControl w:val="0"/>
                        <w:rPr>
                          <w:rFonts w:ascii="Twinkl Cursive Unlooped" w:hAnsi="Twinkl Cursive Unlooped"/>
                        </w:rPr>
                      </w:pPr>
                    </w:p>
                    <w:p w:rsidR="0020000F" w:rsidRPr="00BC3EEC" w:rsidRDefault="00132CC9" w:rsidP="00BC3EEC">
                      <w:pPr>
                        <w:widowControl w:val="0"/>
                        <w:rPr>
                          <w:rFonts w:ascii="Calibri" w:hAnsi="Calibri"/>
                          <w:sz w:val="20"/>
                          <w:szCs w:val="20"/>
                        </w:rPr>
                      </w:pPr>
                      <w:r w:rsidRPr="00EE575F">
                        <w:rPr>
                          <w:rFonts w:ascii="Arial" w:hAnsi="Arial" w:cs="Arial"/>
                          <w:b/>
                          <w:bCs/>
                          <w:color w:val="FF0066"/>
                          <w:u w:val="single"/>
                        </w:rPr>
                        <w:t>Purpose:</w:t>
                      </w:r>
                      <w:r w:rsidRPr="00EE575F">
                        <w:rPr>
                          <w:rFonts w:ascii="Arial" w:hAnsi="Arial" w:cs="Arial"/>
                          <w:bCs/>
                          <w:color w:val="FF0066"/>
                        </w:rPr>
                        <w:t xml:space="preserve"> </w:t>
                      </w:r>
                      <w:r w:rsidR="00F92B51">
                        <w:rPr>
                          <w:rFonts w:ascii="Arial" w:hAnsi="Arial" w:cs="Arial"/>
                          <w:bCs/>
                          <w:color w:val="FF0066"/>
                        </w:rPr>
                        <w:t xml:space="preserve">to </w:t>
                      </w:r>
                      <w:r w:rsidR="00597FFC">
                        <w:rPr>
                          <w:rFonts w:ascii="Arial" w:hAnsi="Arial" w:cs="Arial"/>
                          <w:bCs/>
                          <w:color w:val="FF0066"/>
                        </w:rPr>
                        <w:t>adapt a Bolognese sauce to increase its nutritional value</w:t>
                      </w:r>
                    </w:p>
                    <w:p w:rsidR="0020000F" w:rsidRPr="00EE575F" w:rsidRDefault="0020000F" w:rsidP="00132CC9">
                      <w:pPr>
                        <w:spacing w:line="256" w:lineRule="auto"/>
                        <w:rPr>
                          <w:rFonts w:ascii="Arial" w:hAnsi="Arial" w:cs="Arial"/>
                        </w:rPr>
                      </w:pPr>
                      <w:r w:rsidRPr="00EE575F">
                        <w:rPr>
                          <w:rFonts w:ascii="Arial" w:hAnsi="Arial" w:cs="Arial"/>
                          <w:b/>
                          <w:bCs/>
                          <w:color w:val="FF0066"/>
                          <w:u w:val="single"/>
                        </w:rPr>
                        <w:t>Audience:</w:t>
                      </w:r>
                      <w:r w:rsidRPr="00EE575F">
                        <w:rPr>
                          <w:rFonts w:ascii="Arial" w:hAnsi="Arial" w:cs="Arial"/>
                          <w:bCs/>
                          <w:color w:val="FF0066"/>
                        </w:rPr>
                        <w:t xml:space="preserve"> </w:t>
                      </w:r>
                      <w:r w:rsidR="00597FFC">
                        <w:rPr>
                          <w:rFonts w:ascii="Arial" w:hAnsi="Arial" w:cs="Arial"/>
                          <w:bCs/>
                          <w:color w:val="FF0066"/>
                        </w:rPr>
                        <w:t>children eating the sauce</w:t>
                      </w:r>
                      <w:r w:rsidR="00F92B51">
                        <w:rPr>
                          <w:rFonts w:ascii="Arial" w:hAnsi="Arial" w:cs="Arial"/>
                          <w:bCs/>
                          <w:color w:val="FF0066"/>
                        </w:rPr>
                        <w:t xml:space="preserve"> </w:t>
                      </w:r>
                    </w:p>
                    <w:p w:rsidR="00132CC9" w:rsidRDefault="00132CC9" w:rsidP="00132CC9">
                      <w:pPr>
                        <w:widowControl w:val="0"/>
                        <w:rPr>
                          <w:rFonts w:ascii="Calibri" w:hAnsi="Calibri"/>
                          <w:sz w:val="20"/>
                          <w:szCs w:val="20"/>
                        </w:rPr>
                      </w:pPr>
                      <w:r>
                        <w:t> </w:t>
                      </w:r>
                    </w:p>
                    <w:p w:rsidR="00132CC9" w:rsidRDefault="00132CC9" w:rsidP="00132CC9">
                      <w:pPr>
                        <w:spacing w:line="256" w:lineRule="auto"/>
                        <w:rPr>
                          <w:rFonts w:ascii="Arial" w:hAnsi="Arial" w:cs="Arial"/>
                          <w:b/>
                          <w:bCs/>
                          <w:szCs w:val="24"/>
                          <w:u w:val="single"/>
                        </w:rPr>
                      </w:pPr>
                    </w:p>
                    <w:p w:rsidR="00132CC9" w:rsidRDefault="00132CC9" w:rsidP="00132CC9">
                      <w:pPr>
                        <w:spacing w:line="256" w:lineRule="auto"/>
                        <w:rPr>
                          <w:rFonts w:ascii="XCCW Joined 6a" w:hAnsi="XCCW Joined 6a"/>
                          <w:sz w:val="24"/>
                          <w:szCs w:val="24"/>
                        </w:rPr>
                      </w:pPr>
                    </w:p>
                    <w:p w:rsidR="00132CC9" w:rsidRDefault="00132CC9" w:rsidP="00132CC9">
                      <w:pPr>
                        <w:spacing w:line="256" w:lineRule="auto"/>
                        <w:rPr>
                          <w:rFonts w:ascii="XCCW Joined 6a" w:hAnsi="XCCW Joined 6a"/>
                          <w:sz w:val="24"/>
                          <w:szCs w:val="24"/>
                        </w:rPr>
                      </w:pPr>
                    </w:p>
                    <w:p w:rsidR="00551D0C" w:rsidRDefault="00551D0C" w:rsidP="00551D0C">
                      <w:pPr>
                        <w:widowControl w:val="0"/>
                        <w:rPr>
                          <w:rFonts w:ascii="Calibri" w:hAnsi="Calibri"/>
                          <w:sz w:val="20"/>
                          <w:szCs w:val="20"/>
                        </w:rPr>
                      </w:pPr>
                      <w:r>
                        <w:t> </w:t>
                      </w:r>
                    </w:p>
                    <w:p w:rsidR="00551D0C" w:rsidRPr="00551D0C" w:rsidRDefault="00551D0C" w:rsidP="00551D0C">
                      <w:pPr>
                        <w:spacing w:line="256" w:lineRule="auto"/>
                        <w:rPr>
                          <w:rFonts w:ascii="Arial" w:hAnsi="Arial" w:cs="Arial"/>
                          <w:b/>
                          <w:bCs/>
                          <w:szCs w:val="24"/>
                          <w:u w:val="single"/>
                        </w:rPr>
                      </w:pPr>
                    </w:p>
                    <w:p w:rsidR="00551D0C" w:rsidRDefault="00551D0C" w:rsidP="00551D0C">
                      <w:pPr>
                        <w:widowControl w:val="0"/>
                        <w:rPr>
                          <w:rFonts w:ascii="Calibri" w:hAnsi="Calibri"/>
                          <w:sz w:val="20"/>
                          <w:szCs w:val="20"/>
                        </w:rPr>
                      </w:pPr>
                      <w:r>
                        <w:t> </w:t>
                      </w:r>
                    </w:p>
                    <w:p w:rsidR="0074226D" w:rsidRDefault="0074226D" w:rsidP="0074226D">
                      <w:pPr>
                        <w:rPr>
                          <w:rFonts w:ascii="Sassoon Primary" w:hAnsi="Sassoon Primary"/>
                          <w:b/>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Pr="00EF7F1F" w:rsidRDefault="0074226D" w:rsidP="0074226D">
                      <w:pPr>
                        <w:rPr>
                          <w:rFonts w:ascii="Sassoon Primary" w:hAnsi="Sassoon Primary"/>
                        </w:rPr>
                      </w:pPr>
                    </w:p>
                  </w:txbxContent>
                </v:textbox>
              </v:shape>
            </w:pict>
          </mc:Fallback>
        </mc:AlternateContent>
      </w:r>
      <w:r w:rsidR="00551D0C">
        <w:rPr>
          <w:noProof/>
          <w:lang w:eastAsia="en-GB"/>
        </w:rPr>
        <w:drawing>
          <wp:anchor distT="0" distB="0" distL="114300" distR="114300" simplePos="0" relativeHeight="251725824" behindDoc="0" locked="0" layoutInCell="1" allowOverlap="1" wp14:anchorId="5198BBC3" wp14:editId="6B67F982">
            <wp:simplePos x="0" y="0"/>
            <wp:positionH relativeFrom="column">
              <wp:posOffset>9362328</wp:posOffset>
            </wp:positionH>
            <wp:positionV relativeFrom="paragraph">
              <wp:posOffset>352985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7F1F" w:rsidRDefault="00EE575F">
      <w:r w:rsidRPr="00CC12F7">
        <w:rPr>
          <w:rFonts w:ascii="XCCW Joined 6a" w:hAnsi="XCCW Joined 6a"/>
          <w:b/>
          <w:noProof/>
          <w:sz w:val="96"/>
          <w:lang w:eastAsia="en-GB"/>
        </w:rPr>
        <w:drawing>
          <wp:anchor distT="0" distB="0" distL="114300" distR="114300" simplePos="0" relativeHeight="251726848" behindDoc="0" locked="0" layoutInCell="1" allowOverlap="1" wp14:anchorId="0EDBEFFC" wp14:editId="26923E7C">
            <wp:simplePos x="0" y="0"/>
            <wp:positionH relativeFrom="column">
              <wp:posOffset>4921250</wp:posOffset>
            </wp:positionH>
            <wp:positionV relativeFrom="paragraph">
              <wp:posOffset>48260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7F1F" w:rsidRDefault="00EF7F1F"/>
    <w:p w:rsidR="00EF7F1F" w:rsidRDefault="00EF7F1F">
      <w:pPr>
        <w:rPr>
          <w:noProof/>
          <w:lang w:eastAsia="en-GB"/>
        </w:rPr>
      </w:pPr>
    </w:p>
    <w:p w:rsidR="00EF7F1F" w:rsidRDefault="00EF7F1F">
      <w:pPr>
        <w:rPr>
          <w:noProof/>
          <w:lang w:eastAsia="en-GB"/>
        </w:rPr>
      </w:pPr>
    </w:p>
    <w:tbl>
      <w:tblPr>
        <w:tblStyle w:val="TableGrid"/>
        <w:tblpPr w:leftFromText="180" w:rightFromText="180" w:vertAnchor="text" w:horzAnchor="page" w:tblpX="421" w:tblpY="1064"/>
        <w:tblW w:w="0" w:type="auto"/>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5652"/>
      </w:tblGrid>
      <w:tr w:rsidR="00515C29" w:rsidTr="00EE575F">
        <w:trPr>
          <w:trHeight w:val="635"/>
        </w:trPr>
        <w:tc>
          <w:tcPr>
            <w:tcW w:w="5652" w:type="dxa"/>
            <w:shd w:val="clear" w:color="auto" w:fill="FF0066"/>
          </w:tcPr>
          <w:p w:rsidR="00515C29" w:rsidRPr="001510CC" w:rsidRDefault="00515C29" w:rsidP="00EE575F">
            <w:pPr>
              <w:jc w:val="center"/>
              <w:rPr>
                <w:rFonts w:ascii="Arial" w:hAnsi="Arial" w:cs="Arial"/>
              </w:rPr>
            </w:pPr>
            <w:r w:rsidRPr="001510CC">
              <w:rPr>
                <w:rFonts w:ascii="Arial" w:hAnsi="Arial" w:cs="Arial"/>
                <w:color w:val="FFFFFF" w:themeColor="background1"/>
                <w:sz w:val="36"/>
              </w:rPr>
              <w:t>Skills and techniques</w:t>
            </w:r>
          </w:p>
        </w:tc>
      </w:tr>
      <w:tr w:rsidR="00515C29" w:rsidTr="00EE575F">
        <w:trPr>
          <w:trHeight w:val="2895"/>
        </w:trPr>
        <w:tc>
          <w:tcPr>
            <w:tcW w:w="5652" w:type="dxa"/>
          </w:tcPr>
          <w:p w:rsidR="00515C29" w:rsidRPr="00800AA2" w:rsidRDefault="00515C29" w:rsidP="00EE575F">
            <w:pPr>
              <w:pStyle w:val="ListParagraph"/>
              <w:ind w:left="432"/>
              <w:rPr>
                <w:rFonts w:ascii="Arial" w:hAnsi="Arial" w:cs="Arial"/>
                <w:color w:val="FF0066"/>
              </w:rPr>
            </w:pPr>
          </w:p>
          <w:p w:rsidR="00800AA2" w:rsidRDefault="00597FFC" w:rsidP="00EE575F">
            <w:pPr>
              <w:pStyle w:val="ListParagraph"/>
              <w:numPr>
                <w:ilvl w:val="0"/>
                <w:numId w:val="2"/>
              </w:numPr>
              <w:ind w:left="432"/>
              <w:rPr>
                <w:rFonts w:ascii="Arial" w:hAnsi="Arial" w:cs="Arial"/>
                <w:color w:val="FF0066"/>
              </w:rPr>
            </w:pPr>
            <w:r>
              <w:rPr>
                <w:rFonts w:ascii="Arial" w:hAnsi="Arial" w:cs="Arial"/>
                <w:color w:val="FF0066"/>
              </w:rPr>
              <w:t>Explaining the farm to fork process</w:t>
            </w:r>
          </w:p>
          <w:p w:rsidR="00597FFC" w:rsidRDefault="00597FFC" w:rsidP="00EE575F">
            <w:pPr>
              <w:pStyle w:val="ListParagraph"/>
              <w:numPr>
                <w:ilvl w:val="0"/>
                <w:numId w:val="2"/>
              </w:numPr>
              <w:ind w:left="432"/>
              <w:rPr>
                <w:rFonts w:ascii="Arial" w:hAnsi="Arial" w:cs="Arial"/>
                <w:color w:val="FF0066"/>
              </w:rPr>
            </w:pPr>
            <w:r>
              <w:rPr>
                <w:rFonts w:ascii="Arial" w:hAnsi="Arial" w:cs="Arial"/>
                <w:color w:val="FF0066"/>
              </w:rPr>
              <w:t>Research existing recipes</w:t>
            </w:r>
          </w:p>
          <w:p w:rsidR="00597FFC" w:rsidRDefault="00597FFC" w:rsidP="00EE575F">
            <w:pPr>
              <w:pStyle w:val="ListParagraph"/>
              <w:numPr>
                <w:ilvl w:val="0"/>
                <w:numId w:val="2"/>
              </w:numPr>
              <w:ind w:left="432"/>
              <w:rPr>
                <w:rFonts w:ascii="Arial" w:hAnsi="Arial" w:cs="Arial"/>
                <w:color w:val="FF0066"/>
              </w:rPr>
            </w:pPr>
            <w:r>
              <w:rPr>
                <w:rFonts w:ascii="Arial" w:hAnsi="Arial" w:cs="Arial"/>
                <w:color w:val="FF0066"/>
              </w:rPr>
              <w:t>Suggesting alternative ingredients</w:t>
            </w:r>
          </w:p>
          <w:p w:rsidR="00597FFC" w:rsidRDefault="00597FFC" w:rsidP="00EE575F">
            <w:pPr>
              <w:pStyle w:val="ListParagraph"/>
              <w:numPr>
                <w:ilvl w:val="0"/>
                <w:numId w:val="2"/>
              </w:numPr>
              <w:ind w:left="432"/>
              <w:rPr>
                <w:rFonts w:ascii="Arial" w:hAnsi="Arial" w:cs="Arial"/>
                <w:color w:val="FF0066"/>
              </w:rPr>
            </w:pPr>
            <w:r>
              <w:rPr>
                <w:rFonts w:ascii="Arial" w:hAnsi="Arial" w:cs="Arial"/>
                <w:color w:val="FF0066"/>
              </w:rPr>
              <w:t>Analysing nutritional content</w:t>
            </w:r>
          </w:p>
          <w:p w:rsidR="00597FFC" w:rsidRDefault="00597FFC" w:rsidP="00EE575F">
            <w:pPr>
              <w:pStyle w:val="ListParagraph"/>
              <w:numPr>
                <w:ilvl w:val="0"/>
                <w:numId w:val="2"/>
              </w:numPr>
              <w:ind w:left="432"/>
              <w:rPr>
                <w:rFonts w:ascii="Arial" w:hAnsi="Arial" w:cs="Arial"/>
                <w:color w:val="FF0066"/>
              </w:rPr>
            </w:pPr>
            <w:r>
              <w:rPr>
                <w:rFonts w:ascii="Arial" w:hAnsi="Arial" w:cs="Arial"/>
                <w:color w:val="FF0066"/>
              </w:rPr>
              <w:t>Writing an alternative recipe</w:t>
            </w:r>
          </w:p>
          <w:p w:rsidR="00597FFC" w:rsidRDefault="00597FFC" w:rsidP="00EE575F">
            <w:pPr>
              <w:pStyle w:val="ListParagraph"/>
              <w:numPr>
                <w:ilvl w:val="0"/>
                <w:numId w:val="2"/>
              </w:numPr>
              <w:ind w:left="432"/>
              <w:rPr>
                <w:rFonts w:ascii="Arial" w:hAnsi="Arial" w:cs="Arial"/>
                <w:color w:val="FF0066"/>
              </w:rPr>
            </w:pPr>
            <w:r>
              <w:rPr>
                <w:rFonts w:ascii="Arial" w:hAnsi="Arial" w:cs="Arial"/>
                <w:color w:val="FF0066"/>
              </w:rPr>
              <w:t>Understanding cross contamination</w:t>
            </w:r>
          </w:p>
          <w:p w:rsidR="00597FFC" w:rsidRDefault="00597FFC" w:rsidP="00EE575F">
            <w:pPr>
              <w:pStyle w:val="ListParagraph"/>
              <w:numPr>
                <w:ilvl w:val="0"/>
                <w:numId w:val="2"/>
              </w:numPr>
              <w:ind w:left="432"/>
              <w:rPr>
                <w:rFonts w:ascii="Arial" w:hAnsi="Arial" w:cs="Arial"/>
                <w:color w:val="FF0066"/>
              </w:rPr>
            </w:pPr>
            <w:r>
              <w:rPr>
                <w:rFonts w:ascii="Arial" w:hAnsi="Arial" w:cs="Arial"/>
                <w:color w:val="FF0066"/>
              </w:rPr>
              <w:t>Using preparation skills</w:t>
            </w:r>
          </w:p>
          <w:p w:rsidR="00597FFC" w:rsidRDefault="00597FFC" w:rsidP="00EE575F">
            <w:pPr>
              <w:pStyle w:val="ListParagraph"/>
              <w:numPr>
                <w:ilvl w:val="0"/>
                <w:numId w:val="2"/>
              </w:numPr>
              <w:ind w:left="432"/>
              <w:rPr>
                <w:rFonts w:ascii="Arial" w:hAnsi="Arial" w:cs="Arial"/>
                <w:color w:val="FF0066"/>
              </w:rPr>
            </w:pPr>
            <w:r>
              <w:rPr>
                <w:rFonts w:ascii="Arial" w:hAnsi="Arial" w:cs="Arial"/>
                <w:color w:val="FF0066"/>
              </w:rPr>
              <w:t>Designing a jar label</w:t>
            </w:r>
          </w:p>
          <w:p w:rsidR="00597FFC" w:rsidRDefault="00597FFC" w:rsidP="00EE575F">
            <w:pPr>
              <w:pStyle w:val="ListParagraph"/>
              <w:numPr>
                <w:ilvl w:val="0"/>
                <w:numId w:val="2"/>
              </w:numPr>
              <w:ind w:left="432"/>
              <w:rPr>
                <w:rFonts w:ascii="Arial" w:hAnsi="Arial" w:cs="Arial"/>
                <w:color w:val="FF0066"/>
              </w:rPr>
            </w:pPr>
            <w:r>
              <w:rPr>
                <w:rFonts w:ascii="Arial" w:hAnsi="Arial" w:cs="Arial"/>
                <w:color w:val="FF0066"/>
              </w:rPr>
              <w:t>Making a developed recipe</w:t>
            </w:r>
          </w:p>
          <w:p w:rsidR="00800AA2" w:rsidRPr="00800AA2" w:rsidRDefault="00800AA2" w:rsidP="00EE575F">
            <w:pPr>
              <w:ind w:left="72"/>
              <w:rPr>
                <w:rFonts w:ascii="Arial" w:hAnsi="Arial" w:cs="Arial"/>
                <w:color w:val="FF0066"/>
              </w:rPr>
            </w:pPr>
          </w:p>
        </w:tc>
      </w:tr>
    </w:tbl>
    <w:p w:rsidR="00EF7F1F" w:rsidRDefault="00EF7F1F">
      <w:pPr>
        <w:rPr>
          <w:noProof/>
          <w:lang w:eastAsia="en-GB"/>
        </w:rPr>
      </w:pPr>
    </w:p>
    <w:p w:rsidR="00EF7F1F" w:rsidRDefault="00EF7F1F"/>
    <w:p w:rsidR="00EF7F1F" w:rsidRDefault="00EE575F">
      <w:r>
        <w:rPr>
          <w:noProof/>
          <w:lang w:eastAsia="en-GB"/>
        </w:rPr>
        <mc:AlternateContent>
          <mc:Choice Requires="wps">
            <w:drawing>
              <wp:anchor distT="45720" distB="45720" distL="114300" distR="114300" simplePos="0" relativeHeight="251709440" behindDoc="0" locked="0" layoutInCell="1" allowOverlap="1" wp14:anchorId="5373EDC4" wp14:editId="2175666D">
                <wp:simplePos x="0" y="0"/>
                <wp:positionH relativeFrom="column">
                  <wp:posOffset>3381375</wp:posOffset>
                </wp:positionH>
                <wp:positionV relativeFrom="paragraph">
                  <wp:posOffset>78740</wp:posOffset>
                </wp:positionV>
                <wp:extent cx="1381125" cy="100012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00125"/>
                        </a:xfrm>
                        <a:prstGeom prst="rect">
                          <a:avLst/>
                        </a:prstGeom>
                        <a:noFill/>
                        <a:ln w="9525">
                          <a:noFill/>
                          <a:miter lim="800000"/>
                          <a:headEnd/>
                          <a:tailEnd/>
                        </a:ln>
                      </wps:spPr>
                      <wps:txbx>
                        <w:txbxContent>
                          <w:p w:rsidR="00884AAF" w:rsidRDefault="00884AAF" w:rsidP="00884AAF">
                            <w:pPr>
                              <w:pStyle w:val="NoSpacing"/>
                              <w:rPr>
                                <w:rFonts w:ascii="Sassoon Primary" w:hAnsi="Sassoon Primary"/>
                                <w:b/>
                                <w:color w:val="FFFFFF" w:themeColor="background1"/>
                              </w:rPr>
                            </w:pPr>
                          </w:p>
                          <w:p w:rsidR="00800AA2" w:rsidRDefault="00800AA2" w:rsidP="00884AAF">
                            <w:pPr>
                              <w:pStyle w:val="NoSpacing"/>
                              <w:jc w:val="center"/>
                              <w:rPr>
                                <w:rFonts w:ascii="Arial" w:hAnsi="Arial" w:cs="Arial"/>
                                <w:b/>
                                <w:color w:val="FFFFFF" w:themeColor="background1"/>
                                <w:sz w:val="24"/>
                              </w:rPr>
                            </w:pPr>
                          </w:p>
                          <w:p w:rsidR="00884AAF" w:rsidRPr="00800AA2" w:rsidRDefault="00597FFC" w:rsidP="00884AAF">
                            <w:pPr>
                              <w:pStyle w:val="NoSpacing"/>
                              <w:jc w:val="center"/>
                              <w:rPr>
                                <w:rFonts w:ascii="Arial" w:hAnsi="Arial" w:cs="Arial"/>
                                <w:color w:val="FFFFFF" w:themeColor="background1"/>
                                <w:sz w:val="24"/>
                              </w:rPr>
                            </w:pPr>
                            <w:r>
                              <w:rPr>
                                <w:rFonts w:ascii="Arial" w:hAnsi="Arial" w:cs="Arial"/>
                                <w:color w:val="FFFFFF" w:themeColor="background1"/>
                                <w:sz w:val="24"/>
                              </w:rPr>
                              <w:t>Summer</w:t>
                            </w:r>
                            <w:r w:rsidR="00884AAF" w:rsidRPr="00800AA2">
                              <w:rPr>
                                <w:rFonts w:ascii="Arial" w:hAnsi="Arial" w:cs="Arial"/>
                                <w:color w:val="FFFFFF" w:themeColor="background1"/>
                                <w:sz w:val="24"/>
                              </w:rPr>
                              <w:t xml:space="preserve"> </w:t>
                            </w:r>
                            <w:r w:rsidR="00800AA2" w:rsidRPr="00800AA2">
                              <w:rPr>
                                <w:rFonts w:ascii="Arial" w:hAnsi="Arial" w:cs="Arial"/>
                                <w:color w:val="FFFFFF" w:themeColor="background1"/>
                                <w:sz w:val="24"/>
                              </w:rPr>
                              <w:t xml:space="preserve">Term </w:t>
                            </w:r>
                          </w:p>
                          <w:p w:rsidR="00800AA2" w:rsidRDefault="00800AA2" w:rsidP="00884AAF">
                            <w:pPr>
                              <w:pStyle w:val="NoSpacing"/>
                              <w:jc w:val="center"/>
                              <w:rPr>
                                <w:rFonts w:ascii="Arial" w:hAnsi="Arial" w:cs="Arial"/>
                                <w:b/>
                                <w:color w:val="FFFFFF" w:themeColor="background1"/>
                                <w:sz w:val="24"/>
                              </w:rPr>
                            </w:pPr>
                          </w:p>
                          <w:p w:rsidR="00800AA2" w:rsidRPr="001510CC" w:rsidRDefault="00597FFC" w:rsidP="00884AAF">
                            <w:pPr>
                              <w:pStyle w:val="NoSpacing"/>
                              <w:jc w:val="center"/>
                              <w:rPr>
                                <w:rFonts w:ascii="Arial" w:hAnsi="Arial" w:cs="Arial"/>
                                <w:b/>
                                <w:color w:val="FFFFFF" w:themeColor="background1"/>
                                <w:sz w:val="24"/>
                              </w:rPr>
                            </w:pPr>
                            <w:r>
                              <w:rPr>
                                <w:rFonts w:ascii="Arial" w:hAnsi="Arial" w:cs="Arial"/>
                                <w:b/>
                                <w:color w:val="FFFFFF" w:themeColor="background1"/>
                                <w:sz w:val="24"/>
                              </w:rPr>
                              <w:t>Cooking</w:t>
                            </w:r>
                          </w:p>
                          <w:p w:rsidR="00884AAF" w:rsidRDefault="00884AAF" w:rsidP="00884A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3EDC4" id="_x0000_s1032" type="#_x0000_t202" style="position:absolute;margin-left:266.25pt;margin-top:6.2pt;width:108.75pt;height:78.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" filled="f" stroked="f">
                <v:textbox>
                  <w:txbxContent>
                    <w:p w:rsidR="00884AAF" w:rsidRDefault="00884AAF" w:rsidP="00884AAF">
                      <w:pPr>
                        <w:pStyle w:val="NoSpacing"/>
                        <w:rPr>
                          <w:rFonts w:ascii="Sassoon Primary" w:hAnsi="Sassoon Primary"/>
                          <w:b/>
                          <w:color w:val="FFFFFF" w:themeColor="background1"/>
                        </w:rPr>
                      </w:pPr>
                    </w:p>
                    <w:p w:rsidR="00800AA2" w:rsidRDefault="00800AA2" w:rsidP="00884AAF">
                      <w:pPr>
                        <w:pStyle w:val="NoSpacing"/>
                        <w:jc w:val="center"/>
                        <w:rPr>
                          <w:rFonts w:ascii="Arial" w:hAnsi="Arial" w:cs="Arial"/>
                          <w:b/>
                          <w:color w:val="FFFFFF" w:themeColor="background1"/>
                          <w:sz w:val="24"/>
                        </w:rPr>
                      </w:pPr>
                    </w:p>
                    <w:p w:rsidR="00884AAF" w:rsidRPr="00800AA2" w:rsidRDefault="00597FFC" w:rsidP="00884AAF">
                      <w:pPr>
                        <w:pStyle w:val="NoSpacing"/>
                        <w:jc w:val="center"/>
                        <w:rPr>
                          <w:rFonts w:ascii="Arial" w:hAnsi="Arial" w:cs="Arial"/>
                          <w:color w:val="FFFFFF" w:themeColor="background1"/>
                          <w:sz w:val="24"/>
                        </w:rPr>
                      </w:pPr>
                      <w:r>
                        <w:rPr>
                          <w:rFonts w:ascii="Arial" w:hAnsi="Arial" w:cs="Arial"/>
                          <w:color w:val="FFFFFF" w:themeColor="background1"/>
                          <w:sz w:val="24"/>
                        </w:rPr>
                        <w:t>Summer</w:t>
                      </w:r>
                      <w:r w:rsidR="00884AAF" w:rsidRPr="00800AA2">
                        <w:rPr>
                          <w:rFonts w:ascii="Arial" w:hAnsi="Arial" w:cs="Arial"/>
                          <w:color w:val="FFFFFF" w:themeColor="background1"/>
                          <w:sz w:val="24"/>
                        </w:rPr>
                        <w:t xml:space="preserve"> </w:t>
                      </w:r>
                      <w:r w:rsidR="00800AA2" w:rsidRPr="00800AA2">
                        <w:rPr>
                          <w:rFonts w:ascii="Arial" w:hAnsi="Arial" w:cs="Arial"/>
                          <w:color w:val="FFFFFF" w:themeColor="background1"/>
                          <w:sz w:val="24"/>
                        </w:rPr>
                        <w:t xml:space="preserve">Term </w:t>
                      </w:r>
                    </w:p>
                    <w:p w:rsidR="00800AA2" w:rsidRDefault="00800AA2" w:rsidP="00884AAF">
                      <w:pPr>
                        <w:pStyle w:val="NoSpacing"/>
                        <w:jc w:val="center"/>
                        <w:rPr>
                          <w:rFonts w:ascii="Arial" w:hAnsi="Arial" w:cs="Arial"/>
                          <w:b/>
                          <w:color w:val="FFFFFF" w:themeColor="background1"/>
                          <w:sz w:val="24"/>
                        </w:rPr>
                      </w:pPr>
                    </w:p>
                    <w:p w:rsidR="00800AA2" w:rsidRPr="001510CC" w:rsidRDefault="00597FFC" w:rsidP="00884AAF">
                      <w:pPr>
                        <w:pStyle w:val="NoSpacing"/>
                        <w:jc w:val="center"/>
                        <w:rPr>
                          <w:rFonts w:ascii="Arial" w:hAnsi="Arial" w:cs="Arial"/>
                          <w:b/>
                          <w:color w:val="FFFFFF" w:themeColor="background1"/>
                          <w:sz w:val="24"/>
                        </w:rPr>
                      </w:pPr>
                      <w:r>
                        <w:rPr>
                          <w:rFonts w:ascii="Arial" w:hAnsi="Arial" w:cs="Arial"/>
                          <w:b/>
                          <w:color w:val="FFFFFF" w:themeColor="background1"/>
                          <w:sz w:val="24"/>
                        </w:rPr>
                        <w:t>Cooking</w:t>
                      </w:r>
                    </w:p>
                    <w:p w:rsidR="00884AAF" w:rsidRDefault="00884AAF" w:rsidP="00884AAF"/>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2FE71E7E" wp14:editId="508998C5">
                <wp:simplePos x="0" y="0"/>
                <wp:positionH relativeFrom="column">
                  <wp:posOffset>3107690</wp:posOffset>
                </wp:positionH>
                <wp:positionV relativeFrom="paragraph">
                  <wp:posOffset>10160</wp:posOffset>
                </wp:positionV>
                <wp:extent cx="1796415" cy="1434577"/>
                <wp:effectExtent l="0" t="0" r="13335" b="13335"/>
                <wp:wrapNone/>
                <wp:docPr id="25" name="Horizontal Scroll 25"/>
                <wp:cNvGraphicFramePr/>
                <a:graphic xmlns:a="http://schemas.openxmlformats.org/drawingml/2006/main">
                  <a:graphicData uri="http://schemas.microsoft.com/office/word/2010/wordprocessingShape">
                    <wps:wsp>
                      <wps:cNvSpPr/>
                      <wps:spPr>
                        <a:xfrm>
                          <a:off x="0" y="0"/>
                          <a:ext cx="1796415" cy="1434577"/>
                        </a:xfrm>
                        <a:prstGeom prst="horizontalScroll">
                          <a:avLst>
                            <a:gd name="adj" fmla="val 18107"/>
                          </a:avLst>
                        </a:prstGeom>
                        <a:solidFill>
                          <a:srgbClr val="FF0066"/>
                        </a:solidFill>
                        <a:ln w="15875">
                          <a:solidFill>
                            <a:srgbClr val="A2004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394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44.7pt;margin-top:.8pt;width:141.45pt;height:112.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" adj="3911" fillcolor="#f06" strokecolor="#a20042" strokeweight="1.25pt">
                <v:stroke joinstyle="miter"/>
              </v:shape>
            </w:pict>
          </mc:Fallback>
        </mc:AlternateContent>
      </w:r>
    </w:p>
    <w:p w:rsidR="00EF7F1F" w:rsidRDefault="00EF7F1F"/>
    <w:p w:rsidR="00EF7F1F" w:rsidRDefault="00EF7F1F"/>
    <w:p w:rsidR="00EF7F1F" w:rsidRDefault="00EF7F1F"/>
    <w:p w:rsidR="00EF7F1F" w:rsidRDefault="00EF7F1F">
      <w:bookmarkStart w:id="0" w:name="_GoBack"/>
      <w:bookmarkEnd w:id="0"/>
    </w:p>
    <w:p w:rsidR="00EF7F1F" w:rsidRDefault="00EF7F1F"/>
    <w:p w:rsidR="00EF7F1F" w:rsidRDefault="00BC3EEC" w:rsidP="00BC3EEC">
      <w:r>
        <w:rPr>
          <w:noProof/>
          <w:lang w:eastAsia="en-GB"/>
        </w:rPr>
        <mc:AlternateContent>
          <mc:Choice Requires="wps">
            <w:drawing>
              <wp:anchor distT="45720" distB="45720" distL="114300" distR="114300" simplePos="0" relativeHeight="251719167" behindDoc="1" locked="0" layoutInCell="1" allowOverlap="1" wp14:anchorId="001788F0" wp14:editId="21ED0DF2">
                <wp:simplePos x="0" y="0"/>
                <wp:positionH relativeFrom="margin">
                  <wp:align>right</wp:align>
                </wp:positionH>
                <wp:positionV relativeFrom="paragraph">
                  <wp:posOffset>41275</wp:posOffset>
                </wp:positionV>
                <wp:extent cx="4819650" cy="1828800"/>
                <wp:effectExtent l="0" t="0" r="0" b="0"/>
                <wp:wrapTight wrapText="bothSides">
                  <wp:wrapPolygon edited="0">
                    <wp:start x="0" y="0"/>
                    <wp:lineTo x="0" y="21375"/>
                    <wp:lineTo x="21515" y="21375"/>
                    <wp:lineTo x="2151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828800"/>
                        </a:xfrm>
                        <a:prstGeom prst="rect">
                          <a:avLst/>
                        </a:prstGeom>
                        <a:solidFill>
                          <a:srgbClr val="FFFFFF"/>
                        </a:solidFill>
                        <a:ln w="9525">
                          <a:noFill/>
                          <a:miter lim="800000"/>
                          <a:headEnd/>
                          <a:tailEnd/>
                        </a:ln>
                      </wps:spPr>
                      <wps:txbx>
                        <w:txbxContent>
                          <w:p w:rsidR="008477FA" w:rsidRPr="00DA79EB" w:rsidRDefault="00DA79EB">
                            <w:pPr>
                              <w:rPr>
                                <w:color w:val="FF0066"/>
                                <w:sz w:val="26"/>
                              </w:rPr>
                            </w:pPr>
                            <w:r w:rsidRPr="00DA79EB">
                              <w:rPr>
                                <w:b/>
                                <w:color w:val="FF0066"/>
                                <w:sz w:val="26"/>
                              </w:rPr>
                              <w:t xml:space="preserve">Children will be taught </w:t>
                            </w:r>
                            <w:r w:rsidR="00597FFC">
                              <w:rPr>
                                <w:color w:val="FF0066"/>
                                <w:sz w:val="26"/>
                              </w:rPr>
                              <w:t>that recipes can be adapted to suit nutritional needs and dietary requirements. That nutritional information is found on food packaging. That coloured chopping boards can prevent cross contamination. That food packaging serves many purposes.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788F0" id="_x0000_s1033" type="#_x0000_t202" style="position:absolute;margin-left:328.3pt;margin-top:3.25pt;width:379.5pt;height:2in;z-index:-25159731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" stroked="f">
                <v:textbox>
                  <w:txbxContent>
                    <w:p w:rsidR="008477FA" w:rsidRPr="00DA79EB" w:rsidRDefault="00DA79EB">
                      <w:pPr>
                        <w:rPr>
                          <w:color w:val="FF0066"/>
                          <w:sz w:val="26"/>
                        </w:rPr>
                      </w:pPr>
                      <w:r w:rsidRPr="00DA79EB">
                        <w:rPr>
                          <w:b/>
                          <w:color w:val="FF0066"/>
                          <w:sz w:val="26"/>
                        </w:rPr>
                        <w:t xml:space="preserve">Children will be taught </w:t>
                      </w:r>
                      <w:r w:rsidR="00597FFC">
                        <w:rPr>
                          <w:color w:val="FF0066"/>
                          <w:sz w:val="26"/>
                        </w:rPr>
                        <w:t>that recipes can be adapted to suit nutritional needs and dietary requirements. That nutritional information is found on food packaging. That coloured chopping boards can prevent cross contamination. That food packaging serves many purposes.</w:t>
                      </w:r>
                    </w:p>
                  </w:txbxContent>
                </v:textbox>
                <w10:wrap type="tight" anchorx="margin"/>
              </v:shape>
            </w:pict>
          </mc:Fallback>
        </mc:AlternateContent>
      </w:r>
      <w:r w:rsidR="00ED7D18">
        <w:rPr>
          <w:noProof/>
          <w:lang w:eastAsia="en-GB"/>
        </w:rPr>
        <mc:AlternateContent>
          <mc:Choice Requires="wps">
            <w:drawing>
              <wp:anchor distT="0" distB="0" distL="114300" distR="114300" simplePos="0" relativeHeight="251724800" behindDoc="0" locked="0" layoutInCell="1" allowOverlap="1" wp14:anchorId="736909F6" wp14:editId="1FB00F9D">
                <wp:simplePos x="0" y="0"/>
                <wp:positionH relativeFrom="column">
                  <wp:posOffset>4076700</wp:posOffset>
                </wp:positionH>
                <wp:positionV relativeFrom="paragraph">
                  <wp:posOffset>31750</wp:posOffset>
                </wp:positionV>
                <wp:extent cx="4876800" cy="1962150"/>
                <wp:effectExtent l="19050" t="19050" r="19050" b="19050"/>
                <wp:wrapNone/>
                <wp:docPr id="33" name="Rectangle 33"/>
                <wp:cNvGraphicFramePr/>
                <a:graphic xmlns:a="http://schemas.openxmlformats.org/drawingml/2006/main">
                  <a:graphicData uri="http://schemas.microsoft.com/office/word/2010/wordprocessingShape">
                    <wps:wsp>
                      <wps:cNvSpPr/>
                      <wps:spPr>
                        <a:xfrm>
                          <a:off x="0" y="0"/>
                          <a:ext cx="4876800" cy="1962150"/>
                        </a:xfrm>
                        <a:prstGeom prst="rect">
                          <a:avLst/>
                        </a:prstGeom>
                        <a:noFill/>
                        <a:ln w="28575">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8FDF5D" id="Rectangle 33" o:spid="_x0000_s1026" style="position:absolute;margin-left:321pt;margin-top:2.5pt;width:384pt;height:154.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" filled="f" strokecolor="#f06" strokeweight="2.25pt"/>
            </w:pict>
          </mc:Fallback>
        </mc:AlternateContent>
      </w:r>
    </w:p>
    <w:p w:rsidR="00EF7F1F" w:rsidRDefault="00737506">
      <w:r>
        <w:rPr>
          <w:noProof/>
          <w:lang w:eastAsia="en-GB"/>
        </w:rPr>
        <mc:AlternateContent>
          <mc:Choice Requires="wps">
            <w:drawing>
              <wp:anchor distT="0" distB="0" distL="114300" distR="114300" simplePos="0" relativeHeight="251730944" behindDoc="1" locked="0" layoutInCell="1" allowOverlap="1" wp14:anchorId="7D595F52" wp14:editId="68AADA54">
                <wp:simplePos x="0" y="0"/>
                <wp:positionH relativeFrom="column">
                  <wp:posOffset>-723900</wp:posOffset>
                </wp:positionH>
                <wp:positionV relativeFrom="paragraph">
                  <wp:posOffset>450850</wp:posOffset>
                </wp:positionV>
                <wp:extent cx="3305175" cy="990600"/>
                <wp:effectExtent l="0" t="0" r="28575" b="19050"/>
                <wp:wrapNone/>
                <wp:docPr id="24" name="Horizontal Scroll 24"/>
                <wp:cNvGraphicFramePr/>
                <a:graphic xmlns:a="http://schemas.openxmlformats.org/drawingml/2006/main">
                  <a:graphicData uri="http://schemas.microsoft.com/office/word/2010/wordprocessingShape">
                    <wps:wsp>
                      <wps:cNvSpPr/>
                      <wps:spPr>
                        <a:xfrm>
                          <a:off x="0" y="0"/>
                          <a:ext cx="3305175" cy="990600"/>
                        </a:xfrm>
                        <a:prstGeom prst="horizontalScroll">
                          <a:avLst>
                            <a:gd name="adj" fmla="val 18107"/>
                          </a:avLst>
                        </a:prstGeom>
                        <a:solidFill>
                          <a:srgbClr val="FF0066"/>
                        </a:solidFill>
                        <a:ln w="15875">
                          <a:solidFill>
                            <a:srgbClr val="A2004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7506" w:rsidRPr="008477FA" w:rsidRDefault="00737506" w:rsidP="00737506">
                            <w:pPr>
                              <w:pStyle w:val="NoSpacing"/>
                              <w:rPr>
                                <w:rFonts w:ascii="Arial" w:hAnsi="Arial" w:cs="Arial"/>
                                <w:b/>
                                <w:color w:val="FFFFFF" w:themeColor="background1"/>
                              </w:rPr>
                            </w:pPr>
                            <w:r w:rsidRPr="008477FA">
                              <w:rPr>
                                <w:rFonts w:ascii="Arial" w:hAnsi="Arial" w:cs="Arial"/>
                                <w:b/>
                                <w:color w:val="FFFFFF" w:themeColor="background1"/>
                              </w:rPr>
                              <w:t>Agreed outcome:</w:t>
                            </w:r>
                          </w:p>
                          <w:p w:rsidR="00737506" w:rsidRPr="001510CC" w:rsidRDefault="00597FFC" w:rsidP="00737506">
                            <w:pPr>
                              <w:pStyle w:val="NoSpacing"/>
                              <w:rPr>
                                <w:rFonts w:ascii="Arial" w:hAnsi="Arial" w:cs="Arial"/>
                                <w:color w:val="FFFFFF" w:themeColor="background1"/>
                              </w:rPr>
                            </w:pPr>
                            <w:r>
                              <w:rPr>
                                <w:rFonts w:ascii="Arial" w:hAnsi="Arial" w:cs="Arial"/>
                                <w:color w:val="FFFFFF" w:themeColor="background1"/>
                              </w:rPr>
                              <w:t>To follow and make an adapted recipe</w:t>
                            </w:r>
                          </w:p>
                          <w:p w:rsidR="00737506" w:rsidRDefault="00737506" w:rsidP="007375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95F5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4" o:spid="_x0000_s1034" type="#_x0000_t98" style="position:absolute;margin-left:-57pt;margin-top:35.5pt;width:260.25pt;height:7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" adj="3911" fillcolor="#f06" strokecolor="#a20042" strokeweight="1.25pt">
                <v:stroke joinstyle="miter"/>
                <v:textbox>
                  <w:txbxContent>
                    <w:p w:rsidR="00737506" w:rsidRPr="008477FA" w:rsidRDefault="00737506" w:rsidP="00737506">
                      <w:pPr>
                        <w:pStyle w:val="NoSpacing"/>
                        <w:rPr>
                          <w:rFonts w:ascii="Arial" w:hAnsi="Arial" w:cs="Arial"/>
                          <w:b/>
                          <w:color w:val="FFFFFF" w:themeColor="background1"/>
                        </w:rPr>
                      </w:pPr>
                      <w:r w:rsidRPr="008477FA">
                        <w:rPr>
                          <w:rFonts w:ascii="Arial" w:hAnsi="Arial" w:cs="Arial"/>
                          <w:b/>
                          <w:color w:val="FFFFFF" w:themeColor="background1"/>
                        </w:rPr>
                        <w:t>Agreed outcome:</w:t>
                      </w:r>
                    </w:p>
                    <w:p w:rsidR="00737506" w:rsidRPr="001510CC" w:rsidRDefault="00597FFC" w:rsidP="00737506">
                      <w:pPr>
                        <w:pStyle w:val="NoSpacing"/>
                        <w:rPr>
                          <w:rFonts w:ascii="Arial" w:hAnsi="Arial" w:cs="Arial"/>
                          <w:color w:val="FFFFFF" w:themeColor="background1"/>
                        </w:rPr>
                      </w:pPr>
                      <w:r>
                        <w:rPr>
                          <w:rFonts w:ascii="Arial" w:hAnsi="Arial" w:cs="Arial"/>
                          <w:color w:val="FFFFFF" w:themeColor="background1"/>
                        </w:rPr>
                        <w:t>To follow and make an adapted recipe</w:t>
                      </w:r>
                    </w:p>
                    <w:p w:rsidR="00737506" w:rsidRDefault="00737506" w:rsidP="00737506">
                      <w:pPr>
                        <w:jc w:val="center"/>
                      </w:pPr>
                    </w:p>
                  </w:txbxContent>
                </v:textbox>
              </v:shape>
            </w:pict>
          </mc:Fallback>
        </mc:AlternateContent>
      </w:r>
      <w:r w:rsidR="00EE575F">
        <w:rPr>
          <w:noProof/>
          <w:lang w:eastAsia="en-GB"/>
        </w:rPr>
        <mc:AlternateContent>
          <mc:Choice Requires="wps">
            <w:drawing>
              <wp:anchor distT="45720" distB="45720" distL="114300" distR="114300" simplePos="0" relativeHeight="251707392" behindDoc="1" locked="0" layoutInCell="1" allowOverlap="1">
                <wp:simplePos x="0" y="0"/>
                <wp:positionH relativeFrom="margin">
                  <wp:align>left</wp:align>
                </wp:positionH>
                <wp:positionV relativeFrom="paragraph">
                  <wp:posOffset>203835</wp:posOffset>
                </wp:positionV>
                <wp:extent cx="3181350" cy="97155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971550"/>
                        </a:xfrm>
                        <a:prstGeom prst="rect">
                          <a:avLst/>
                        </a:prstGeom>
                        <a:noFill/>
                        <a:ln w="9525">
                          <a:noFill/>
                          <a:miter lim="800000"/>
                          <a:headEnd/>
                          <a:tailEnd/>
                        </a:ln>
                      </wps:spPr>
                      <wps:txbx>
                        <w:txbxContent>
                          <w:p w:rsidR="003D0B23" w:rsidRPr="008477FA" w:rsidRDefault="003D0B23" w:rsidP="00884AAF">
                            <w:pPr>
                              <w:pStyle w:val="NoSpacing"/>
                              <w:rPr>
                                <w:rFonts w:ascii="Arial" w:hAnsi="Arial" w:cs="Arial"/>
                                <w:b/>
                                <w:color w:val="FFFFFF" w:themeColor="background1"/>
                              </w:rPr>
                            </w:pPr>
                            <w:r w:rsidRPr="008477FA">
                              <w:rPr>
                                <w:rFonts w:ascii="Arial" w:hAnsi="Arial" w:cs="Arial"/>
                                <w:b/>
                                <w:color w:val="FFFFFF" w:themeColor="background1"/>
                              </w:rPr>
                              <w:t>Agreed outcome:</w:t>
                            </w:r>
                          </w:p>
                          <w:p w:rsidR="003D0B23" w:rsidRPr="001510CC" w:rsidRDefault="00AF0FE6" w:rsidP="00884AAF">
                            <w:pPr>
                              <w:pStyle w:val="NoSpacing"/>
                              <w:rPr>
                                <w:rFonts w:ascii="Arial" w:hAnsi="Arial" w:cs="Arial"/>
                                <w:color w:val="FFFFFF" w:themeColor="background1"/>
                              </w:rPr>
                            </w:pPr>
                            <w:r w:rsidRPr="001510CC">
                              <w:rPr>
                                <w:rFonts w:ascii="Arial" w:hAnsi="Arial" w:cs="Arial"/>
                                <w:color w:val="FFFFFF" w:themeColor="background1"/>
                              </w:rPr>
                              <w:t xml:space="preserve">A </w:t>
                            </w:r>
                            <w:r w:rsidR="008477FA">
                              <w:rPr>
                                <w:rFonts w:ascii="Arial" w:hAnsi="Arial" w:cs="Arial"/>
                                <w:color w:val="FFFFFF" w:themeColor="background1"/>
                              </w:rPr>
                              <w:t>le</w:t>
                            </w:r>
                            <w:r w:rsidR="00EE575F">
                              <w:rPr>
                                <w:rFonts w:ascii="Arial" w:hAnsi="Arial" w:cs="Arial"/>
                                <w:color w:val="FFFFFF" w:themeColor="background1"/>
                              </w:rPr>
                              <w:t xml:space="preserve">ngth of textile bunting created using </w:t>
                            </w:r>
                            <w:r w:rsidR="008477FA">
                              <w:rPr>
                                <w:rFonts w:ascii="Arial" w:hAnsi="Arial" w:cs="Arial"/>
                                <w:color w:val="FFFFFF" w:themeColor="background1"/>
                              </w:rPr>
                              <w:t xml:space="preserve">children’s individual bunting triangles. </w:t>
                            </w:r>
                          </w:p>
                          <w:p w:rsidR="00884AAF" w:rsidRDefault="00884A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0;margin-top:16.05pt;width:250.5pt;height:76.5pt;z-index:-2516090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" filled="f" stroked="f">
                <v:textbox>
                  <w:txbxContent>
                    <w:p w:rsidR="003D0B23" w:rsidRPr="008477FA" w:rsidRDefault="003D0B23" w:rsidP="00884AAF">
                      <w:pPr>
                        <w:pStyle w:val="NoSpacing"/>
                        <w:rPr>
                          <w:rFonts w:ascii="Arial" w:hAnsi="Arial" w:cs="Arial"/>
                          <w:b/>
                          <w:color w:val="FFFFFF" w:themeColor="background1"/>
                        </w:rPr>
                      </w:pPr>
                      <w:r w:rsidRPr="008477FA">
                        <w:rPr>
                          <w:rFonts w:ascii="Arial" w:hAnsi="Arial" w:cs="Arial"/>
                          <w:b/>
                          <w:color w:val="FFFFFF" w:themeColor="background1"/>
                        </w:rPr>
                        <w:t>Agreed outcome:</w:t>
                      </w:r>
                    </w:p>
                    <w:p w:rsidR="003D0B23" w:rsidRPr="001510CC" w:rsidRDefault="00AF0FE6" w:rsidP="00884AAF">
                      <w:pPr>
                        <w:pStyle w:val="NoSpacing"/>
                        <w:rPr>
                          <w:rFonts w:ascii="Arial" w:hAnsi="Arial" w:cs="Arial"/>
                          <w:color w:val="FFFFFF" w:themeColor="background1"/>
                        </w:rPr>
                      </w:pPr>
                      <w:r w:rsidRPr="001510CC">
                        <w:rPr>
                          <w:rFonts w:ascii="Arial" w:hAnsi="Arial" w:cs="Arial"/>
                          <w:color w:val="FFFFFF" w:themeColor="background1"/>
                        </w:rPr>
                        <w:t xml:space="preserve">A </w:t>
                      </w:r>
                      <w:r w:rsidR="008477FA">
                        <w:rPr>
                          <w:rFonts w:ascii="Arial" w:hAnsi="Arial" w:cs="Arial"/>
                          <w:color w:val="FFFFFF" w:themeColor="background1"/>
                        </w:rPr>
                        <w:t>le</w:t>
                      </w:r>
                      <w:r w:rsidR="00EE575F">
                        <w:rPr>
                          <w:rFonts w:ascii="Arial" w:hAnsi="Arial" w:cs="Arial"/>
                          <w:color w:val="FFFFFF" w:themeColor="background1"/>
                        </w:rPr>
                        <w:t xml:space="preserve">ngth of textile bunting created using </w:t>
                      </w:r>
                      <w:r w:rsidR="008477FA">
                        <w:rPr>
                          <w:rFonts w:ascii="Arial" w:hAnsi="Arial" w:cs="Arial"/>
                          <w:color w:val="FFFFFF" w:themeColor="background1"/>
                        </w:rPr>
                        <w:t xml:space="preserve">children’s individual bunting triangles. </w:t>
                      </w:r>
                    </w:p>
                    <w:p w:rsidR="00884AAF" w:rsidRDefault="00884AAF"/>
                  </w:txbxContent>
                </v:textbox>
                <w10:wrap anchorx="margin"/>
              </v:shape>
            </w:pict>
          </mc:Fallback>
        </mc:AlternateContent>
      </w:r>
    </w:p>
    <w:sectPr w:rsidR="00EF7F1F"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XCCW Joined 6a">
    <w:panose1 w:val="03050602040000000000"/>
    <w:charset w:val="00"/>
    <w:family w:val="script"/>
    <w:pitch w:val="variable"/>
    <w:sig w:usb0="800000A7" w:usb1="1000004A" w:usb2="00000000" w:usb3="00000000" w:csb0="00000011" w:csb1="00000000"/>
  </w:font>
  <w:font w:name="Sassoon Primary">
    <w:altName w:val="Arial"/>
    <w:panose1 w:val="00000000000000000000"/>
    <w:charset w:val="00"/>
    <w:family w:val="modern"/>
    <w:notTrueType/>
    <w:pitch w:val="variable"/>
    <w:sig w:usb0="00000001"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68F"/>
    <w:multiLevelType w:val="hybridMultilevel"/>
    <w:tmpl w:val="ABEC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0F31D2"/>
    <w:multiLevelType w:val="hybridMultilevel"/>
    <w:tmpl w:val="1554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ED31BE"/>
    <w:multiLevelType w:val="hybridMultilevel"/>
    <w:tmpl w:val="27E6E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6B100C"/>
    <w:multiLevelType w:val="hybridMultilevel"/>
    <w:tmpl w:val="291A2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58B1F18"/>
    <w:multiLevelType w:val="hybridMultilevel"/>
    <w:tmpl w:val="03BE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1F"/>
    <w:rsid w:val="000F4AE7"/>
    <w:rsid w:val="001167B6"/>
    <w:rsid w:val="00132CC9"/>
    <w:rsid w:val="001510CC"/>
    <w:rsid w:val="0020000F"/>
    <w:rsid w:val="002418C4"/>
    <w:rsid w:val="002A0095"/>
    <w:rsid w:val="002B11D1"/>
    <w:rsid w:val="00352CED"/>
    <w:rsid w:val="00374ED8"/>
    <w:rsid w:val="00376C15"/>
    <w:rsid w:val="003B38E6"/>
    <w:rsid w:val="003D0B23"/>
    <w:rsid w:val="004B6249"/>
    <w:rsid w:val="00503405"/>
    <w:rsid w:val="005138AF"/>
    <w:rsid w:val="00515AF5"/>
    <w:rsid w:val="00515C29"/>
    <w:rsid w:val="00551D0C"/>
    <w:rsid w:val="005959B9"/>
    <w:rsid w:val="00597FFC"/>
    <w:rsid w:val="006E0CFE"/>
    <w:rsid w:val="00737506"/>
    <w:rsid w:val="0074226D"/>
    <w:rsid w:val="00791BC0"/>
    <w:rsid w:val="00800AA2"/>
    <w:rsid w:val="008346E3"/>
    <w:rsid w:val="008477FA"/>
    <w:rsid w:val="00884AAF"/>
    <w:rsid w:val="00AF0FE6"/>
    <w:rsid w:val="00BC092A"/>
    <w:rsid w:val="00BC3EEC"/>
    <w:rsid w:val="00D50897"/>
    <w:rsid w:val="00D91A61"/>
    <w:rsid w:val="00DA79EB"/>
    <w:rsid w:val="00E26DCF"/>
    <w:rsid w:val="00ED7D18"/>
    <w:rsid w:val="00EE0421"/>
    <w:rsid w:val="00EE575F"/>
    <w:rsid w:val="00EF7F1F"/>
    <w:rsid w:val="00F264CC"/>
    <w:rsid w:val="00F92B51"/>
    <w:rsid w:val="00FC5C0F"/>
    <w:rsid w:val="00FF3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DD23F"/>
  <w15:chartTrackingRefBased/>
  <w15:docId w15:val="{F2076EA2-F70E-4406-BD08-AEFBB402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26D"/>
    <w:pPr>
      <w:ind w:left="720"/>
      <w:contextualSpacing/>
    </w:pPr>
  </w:style>
  <w:style w:type="paragraph" w:styleId="NoSpacing">
    <w:name w:val="No Spacing"/>
    <w:uiPriority w:val="1"/>
    <w:qFormat/>
    <w:rsid w:val="003D0B23"/>
    <w:pPr>
      <w:spacing w:after="0" w:line="240" w:lineRule="auto"/>
    </w:pPr>
  </w:style>
  <w:style w:type="character" w:customStyle="1" w:styleId="hi">
    <w:name w:val="hi"/>
    <w:basedOn w:val="DefaultParagraphFont"/>
    <w:rsid w:val="00ED7D18"/>
  </w:style>
  <w:style w:type="character" w:styleId="Hyperlink">
    <w:name w:val="Hyperlink"/>
    <w:basedOn w:val="DefaultParagraphFont"/>
    <w:uiPriority w:val="99"/>
    <w:semiHidden/>
    <w:unhideWhenUsed/>
    <w:rsid w:val="00ED7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4655">
      <w:bodyDiv w:val="1"/>
      <w:marLeft w:val="0"/>
      <w:marRight w:val="0"/>
      <w:marTop w:val="0"/>
      <w:marBottom w:val="0"/>
      <w:divBdr>
        <w:top w:val="none" w:sz="0" w:space="0" w:color="auto"/>
        <w:left w:val="none" w:sz="0" w:space="0" w:color="auto"/>
        <w:bottom w:val="none" w:sz="0" w:space="0" w:color="auto"/>
        <w:right w:val="none" w:sz="0" w:space="0" w:color="auto"/>
      </w:divBdr>
    </w:div>
    <w:div w:id="1104232808">
      <w:bodyDiv w:val="1"/>
      <w:marLeft w:val="0"/>
      <w:marRight w:val="0"/>
      <w:marTop w:val="0"/>
      <w:marBottom w:val="0"/>
      <w:divBdr>
        <w:top w:val="none" w:sz="0" w:space="0" w:color="auto"/>
        <w:left w:val="none" w:sz="0" w:space="0" w:color="auto"/>
        <w:bottom w:val="none" w:sz="0" w:space="0" w:color="auto"/>
        <w:right w:val="none" w:sz="0" w:space="0" w:color="auto"/>
      </w:divBdr>
    </w:div>
    <w:div w:id="1114204165">
      <w:bodyDiv w:val="1"/>
      <w:marLeft w:val="0"/>
      <w:marRight w:val="0"/>
      <w:marTop w:val="0"/>
      <w:marBottom w:val="0"/>
      <w:divBdr>
        <w:top w:val="none" w:sz="0" w:space="0" w:color="auto"/>
        <w:left w:val="none" w:sz="0" w:space="0" w:color="auto"/>
        <w:bottom w:val="none" w:sz="0" w:space="0" w:color="auto"/>
        <w:right w:val="none" w:sz="0" w:space="0" w:color="auto"/>
      </w:divBdr>
    </w:div>
    <w:div w:id="1535924672">
      <w:bodyDiv w:val="1"/>
      <w:marLeft w:val="0"/>
      <w:marRight w:val="0"/>
      <w:marTop w:val="0"/>
      <w:marBottom w:val="0"/>
      <w:divBdr>
        <w:top w:val="none" w:sz="0" w:space="0" w:color="auto"/>
        <w:left w:val="none" w:sz="0" w:space="0" w:color="auto"/>
        <w:bottom w:val="none" w:sz="0" w:space="0" w:color="auto"/>
        <w:right w:val="none" w:sz="0" w:space="0" w:color="auto"/>
      </w:divBdr>
    </w:div>
    <w:div w:id="173601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9503B-DFC9-4F7C-BE69-B47832328584}"/>
</file>

<file path=customXml/itemProps2.xml><?xml version="1.0" encoding="utf-8"?>
<ds:datastoreItem xmlns:ds="http://schemas.openxmlformats.org/officeDocument/2006/customXml" ds:itemID="{9F3FC429-4989-414B-AA73-05DFFC8435F3}">
  <ds:schemaRefs>
    <ds:schemaRef ds:uri="http://schemas.microsoft.com/office/2006/documentManagement/types"/>
    <ds:schemaRef ds:uri="http://purl.org/dc/elements/1.1/"/>
    <ds:schemaRef ds:uri="da64b9e3-aa61-4acb-aa08-a2b94820e239"/>
    <ds:schemaRef ds:uri="http://www.w3.org/XML/1998/namespace"/>
    <ds:schemaRef ds:uri="http://purl.org/dc/terms/"/>
    <ds:schemaRef ds:uri="http://schemas.microsoft.com/office/infopath/2007/PartnerControls"/>
    <ds:schemaRef ds:uri="http://schemas.openxmlformats.org/package/2006/metadata/core-properties"/>
    <ds:schemaRef ds:uri="929cf795-8842-4ec9-a5a4-5b4998c2614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1849063-BDC6-4459-B9C6-EE60FF926BD9}">
  <ds:schemaRefs>
    <ds:schemaRef ds:uri="http://schemas.microsoft.com/sharepoint/v3/contenttype/forms"/>
  </ds:schemaRefs>
</ds:datastoreItem>
</file>

<file path=customXml/itemProps4.xml><?xml version="1.0" encoding="utf-8"?>
<ds:datastoreItem xmlns:ds="http://schemas.openxmlformats.org/officeDocument/2006/customXml" ds:itemID="{1031C5BE-737C-4D9E-BFAD-34BB9218A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Catana</dc:creator>
  <cp:keywords/>
  <dc:description/>
  <cp:lastModifiedBy>Alistair Bond</cp:lastModifiedBy>
  <cp:revision>3</cp:revision>
  <cp:lastPrinted>2020-06-19T13:37:00Z</cp:lastPrinted>
  <dcterms:created xsi:type="dcterms:W3CDTF">2024-03-25T11:59:00Z</dcterms:created>
  <dcterms:modified xsi:type="dcterms:W3CDTF">2024-03-25T12:20:00Z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